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Ind w:w="-732" w:type="dxa"/>
        <w:tblLook w:val="01E0" w:firstRow="1" w:lastRow="1" w:firstColumn="1" w:lastColumn="1" w:noHBand="0" w:noVBand="0"/>
      </w:tblPr>
      <w:tblGrid>
        <w:gridCol w:w="4900"/>
        <w:gridCol w:w="5740"/>
      </w:tblGrid>
      <w:tr w:rsidR="00023543" w:rsidRPr="003917A5">
        <w:tc>
          <w:tcPr>
            <w:tcW w:w="4900" w:type="dxa"/>
          </w:tcPr>
          <w:p w:rsidR="00023543" w:rsidRPr="0014592E" w:rsidRDefault="00023543" w:rsidP="00405B53">
            <w:pPr>
              <w:rPr>
                <w:b/>
                <w:bCs/>
                <w:color w:val="000000"/>
                <w:bdr w:val="none" w:sz="0" w:space="0" w:color="auto" w:frame="1"/>
              </w:rPr>
            </w:pPr>
            <w:r w:rsidRPr="0014592E">
              <w:rPr>
                <w:color w:val="000000"/>
                <w:bdr w:val="none" w:sz="0" w:space="0" w:color="auto" w:frame="1"/>
              </w:rPr>
              <w:t>PHÒNG GD&amp;ĐT THANH OAI</w:t>
            </w:r>
            <w:r w:rsidRPr="0014592E">
              <w:rPr>
                <w:color w:val="000000"/>
              </w:rPr>
              <w:br/>
            </w:r>
            <w:r w:rsidRPr="0014592E">
              <w:rPr>
                <w:b/>
                <w:bCs/>
                <w:color w:val="000000"/>
                <w:bdr w:val="none" w:sz="0" w:space="0" w:color="auto" w:frame="1"/>
              </w:rPr>
              <w:t>TRƯỜNG THCS BÍCH HÒA</w:t>
            </w:r>
          </w:p>
          <w:p w:rsidR="00023543" w:rsidRPr="00F80177" w:rsidRDefault="00023543" w:rsidP="00405B53">
            <w:pPr>
              <w:rPr>
                <w:b/>
                <w:bCs/>
                <w:color w:val="000000"/>
                <w:bdr w:val="none" w:sz="0" w:space="0" w:color="auto" w:frame="1"/>
              </w:rPr>
            </w:pPr>
          </w:p>
          <w:p w:rsidR="00023543" w:rsidRPr="00F80177" w:rsidRDefault="00023543" w:rsidP="00405B53">
            <w:pPr>
              <w:rPr>
                <w:color w:val="000000"/>
              </w:rPr>
            </w:pPr>
            <w:r w:rsidRPr="00F80177">
              <w:rPr>
                <w:bCs/>
                <w:color w:val="000000"/>
                <w:bdr w:val="none" w:sz="0" w:space="0" w:color="auto" w:frame="1"/>
              </w:rPr>
              <w:t xml:space="preserve">            Số: </w:t>
            </w:r>
            <w:r>
              <w:rPr>
                <w:bCs/>
                <w:color w:val="000000"/>
                <w:bdr w:val="none" w:sz="0" w:space="0" w:color="auto" w:frame="1"/>
              </w:rPr>
              <w:t xml:space="preserve"> </w:t>
            </w:r>
            <w:r w:rsidR="00593E16">
              <w:rPr>
                <w:bCs/>
                <w:color w:val="000000"/>
                <w:bdr w:val="none" w:sz="0" w:space="0" w:color="auto" w:frame="1"/>
              </w:rPr>
              <w:t>116</w:t>
            </w:r>
            <w:r>
              <w:rPr>
                <w:bCs/>
                <w:color w:val="000000"/>
                <w:bdr w:val="none" w:sz="0" w:space="0" w:color="auto" w:frame="1"/>
              </w:rPr>
              <w:t xml:space="preserve"> </w:t>
            </w:r>
            <w:r w:rsidRPr="00F80177">
              <w:rPr>
                <w:bCs/>
                <w:color w:val="000000"/>
                <w:bdr w:val="none" w:sz="0" w:space="0" w:color="auto" w:frame="1"/>
              </w:rPr>
              <w:t xml:space="preserve"> /KH-THCS</w:t>
            </w:r>
          </w:p>
          <w:p w:rsidR="00023543" w:rsidRPr="00F80177" w:rsidRDefault="00023543" w:rsidP="00405B53">
            <w:pPr>
              <w:jc w:val="both"/>
              <w:rPr>
                <w:color w:val="000000"/>
              </w:rPr>
            </w:pPr>
          </w:p>
        </w:tc>
        <w:tc>
          <w:tcPr>
            <w:tcW w:w="5740" w:type="dxa"/>
          </w:tcPr>
          <w:p w:rsidR="00023543" w:rsidRPr="00F80177" w:rsidRDefault="00023543" w:rsidP="00405B53">
            <w:pPr>
              <w:jc w:val="both"/>
              <w:rPr>
                <w:color w:val="000000"/>
              </w:rPr>
            </w:pPr>
            <w:r w:rsidRPr="00F80177">
              <w:rPr>
                <w:b/>
                <w:bCs/>
                <w:color w:val="000000"/>
                <w:spacing w:val="-4"/>
                <w:bdr w:val="none" w:sz="0" w:space="0" w:color="auto" w:frame="1"/>
              </w:rPr>
              <w:t>CỘNG HOÀ XÃ HỘI CHỦ NGHĨA VIỆT NAM</w:t>
            </w:r>
            <w:r w:rsidRPr="00F80177">
              <w:rPr>
                <w:color w:val="000000"/>
              </w:rPr>
              <w:br/>
            </w:r>
            <w:r>
              <w:rPr>
                <w:b/>
                <w:bCs/>
                <w:color w:val="000000"/>
                <w:bdr w:val="none" w:sz="0" w:space="0" w:color="auto" w:frame="1"/>
              </w:rPr>
              <w:t xml:space="preserve">                 </w:t>
            </w:r>
            <w:r w:rsidRPr="00F80177">
              <w:rPr>
                <w:b/>
                <w:bCs/>
                <w:color w:val="000000"/>
                <w:bdr w:val="none" w:sz="0" w:space="0" w:color="auto" w:frame="1"/>
              </w:rPr>
              <w:t>Độc lập - Tự do - Hạnh phúc</w:t>
            </w:r>
          </w:p>
          <w:p w:rsidR="00023543" w:rsidRPr="0014592E" w:rsidRDefault="00023543" w:rsidP="00405B53">
            <w:pPr>
              <w:rPr>
                <w:b/>
                <w:i/>
                <w:iCs/>
                <w:color w:val="000000"/>
                <w:bdr w:val="none" w:sz="0" w:space="0" w:color="auto" w:frame="1"/>
              </w:rPr>
            </w:pPr>
          </w:p>
          <w:p w:rsidR="00023543" w:rsidRPr="0014592E" w:rsidRDefault="00023543" w:rsidP="00951F4F">
            <w:pPr>
              <w:rPr>
                <w:i/>
                <w:color w:val="000000"/>
              </w:rPr>
            </w:pPr>
            <w:r w:rsidRPr="0014592E">
              <w:rPr>
                <w:i/>
                <w:iCs/>
                <w:color w:val="000000"/>
                <w:bdr w:val="none" w:sz="0" w:space="0" w:color="auto" w:frame="1"/>
              </w:rPr>
              <w:t xml:space="preserve">        Bích Hòa,  ngày </w:t>
            </w:r>
            <w:r w:rsidR="00951F4F">
              <w:rPr>
                <w:i/>
                <w:iCs/>
                <w:color w:val="000000"/>
                <w:bdr w:val="none" w:sz="0" w:space="0" w:color="auto" w:frame="1"/>
              </w:rPr>
              <w:t>09</w:t>
            </w:r>
            <w:r w:rsidRPr="0014592E">
              <w:rPr>
                <w:i/>
                <w:iCs/>
                <w:color w:val="000000"/>
                <w:bdr w:val="none" w:sz="0" w:space="0" w:color="auto" w:frame="1"/>
              </w:rPr>
              <w:t xml:space="preserve">  tháng</w:t>
            </w:r>
            <w:r w:rsidR="00951F4F">
              <w:rPr>
                <w:i/>
                <w:iCs/>
                <w:color w:val="000000"/>
                <w:bdr w:val="none" w:sz="0" w:space="0" w:color="auto" w:frame="1"/>
              </w:rPr>
              <w:t xml:space="preserve"> 10</w:t>
            </w:r>
            <w:r w:rsidRPr="0014592E">
              <w:rPr>
                <w:i/>
                <w:iCs/>
                <w:color w:val="000000"/>
                <w:bdr w:val="none" w:sz="0" w:space="0" w:color="auto" w:frame="1"/>
              </w:rPr>
              <w:t xml:space="preserve"> năm 202</w:t>
            </w:r>
            <w:r>
              <w:rPr>
                <w:i/>
                <w:iCs/>
                <w:color w:val="000000"/>
                <w:bdr w:val="none" w:sz="0" w:space="0" w:color="auto" w:frame="1"/>
              </w:rPr>
              <w:t>1</w:t>
            </w:r>
            <w:r w:rsidRPr="0014592E">
              <w:rPr>
                <w:i/>
                <w:color w:val="000000"/>
              </w:rPr>
              <w:br/>
              <w:t> </w:t>
            </w:r>
          </w:p>
        </w:tc>
      </w:tr>
    </w:tbl>
    <w:p w:rsidR="0057333A" w:rsidRPr="003917A5" w:rsidRDefault="0057333A" w:rsidP="0057333A">
      <w:pPr>
        <w:rPr>
          <w:sz w:val="20"/>
        </w:rPr>
      </w:pPr>
    </w:p>
    <w:p w:rsidR="0057333A" w:rsidRPr="003917A5" w:rsidRDefault="0057333A" w:rsidP="0057333A">
      <w:pPr>
        <w:jc w:val="center"/>
        <w:rPr>
          <w:b/>
          <w:sz w:val="28"/>
        </w:rPr>
      </w:pPr>
      <w:r w:rsidRPr="003917A5">
        <w:rPr>
          <w:b/>
          <w:sz w:val="28"/>
        </w:rPr>
        <w:t>KẾ HOẠCH</w:t>
      </w:r>
    </w:p>
    <w:p w:rsidR="00AF144C" w:rsidRPr="003917A5" w:rsidRDefault="00AF144C" w:rsidP="00E15AC0">
      <w:pPr>
        <w:tabs>
          <w:tab w:val="left" w:pos="720"/>
        </w:tabs>
        <w:jc w:val="center"/>
        <w:rPr>
          <w:b/>
          <w:sz w:val="28"/>
        </w:rPr>
      </w:pPr>
      <w:r w:rsidRPr="003917A5">
        <w:rPr>
          <w:b/>
          <w:sz w:val="28"/>
        </w:rPr>
        <w:t>Thực hiện nhiệm vụ giáo dục thể chất, hoạt động thể thao và y tế trườ</w:t>
      </w:r>
      <w:r w:rsidR="00593E16">
        <w:rPr>
          <w:b/>
          <w:sz w:val="28"/>
        </w:rPr>
        <w:t>ng học Năm học: 2021</w:t>
      </w:r>
      <w:r w:rsidR="0010778A">
        <w:rPr>
          <w:b/>
          <w:sz w:val="28"/>
        </w:rPr>
        <w:t xml:space="preserve"> -</w:t>
      </w:r>
      <w:r w:rsidR="00DD4A7C">
        <w:rPr>
          <w:b/>
          <w:sz w:val="28"/>
        </w:rPr>
        <w:t xml:space="preserve"> </w:t>
      </w:r>
      <w:r w:rsidR="0010778A">
        <w:rPr>
          <w:b/>
          <w:sz w:val="28"/>
        </w:rPr>
        <w:t>202</w:t>
      </w:r>
      <w:r w:rsidR="00593E16">
        <w:rPr>
          <w:b/>
          <w:sz w:val="28"/>
        </w:rPr>
        <w:t>2</w:t>
      </w:r>
    </w:p>
    <w:p w:rsidR="00EC732D" w:rsidRDefault="003D0F9D" w:rsidP="00F0539D">
      <w:pPr>
        <w:spacing w:after="120" w:line="288" w:lineRule="auto"/>
        <w:ind w:firstLine="567"/>
        <w:jc w:val="both"/>
        <w:rPr>
          <w:sz w:val="28"/>
          <w:szCs w:val="28"/>
          <w:lang w:val="nl-NL"/>
        </w:rPr>
      </w:pPr>
      <w:r w:rsidRPr="003917A5">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2268220</wp:posOffset>
                </wp:positionH>
                <wp:positionV relativeFrom="paragraph">
                  <wp:posOffset>42545</wp:posOffset>
                </wp:positionV>
                <wp:extent cx="1384300" cy="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C711B" id="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3.35pt" to="287.6pt,3.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">
                <o:lock v:ext="edit" shapetype="f"/>
              </v:line>
            </w:pict>
          </mc:Fallback>
        </mc:AlternateContent>
      </w:r>
    </w:p>
    <w:p w:rsidR="0010778A" w:rsidRDefault="0010778A" w:rsidP="00EC732D">
      <w:pPr>
        <w:spacing w:after="120" w:line="288" w:lineRule="auto"/>
        <w:ind w:firstLine="567"/>
        <w:jc w:val="both"/>
        <w:rPr>
          <w:sz w:val="28"/>
          <w:szCs w:val="28"/>
          <w:lang w:val="nl-NL"/>
        </w:rPr>
      </w:pPr>
      <w:r>
        <w:rPr>
          <w:sz w:val="28"/>
          <w:szCs w:val="28"/>
          <w:lang w:val="nl-NL"/>
        </w:rPr>
        <w:t>- Căn cứ c</w:t>
      </w:r>
      <w:r w:rsidR="00480397" w:rsidRPr="003917A5">
        <w:rPr>
          <w:sz w:val="28"/>
          <w:szCs w:val="28"/>
          <w:lang w:val="nl-NL"/>
        </w:rPr>
        <w:t xml:space="preserve">ông văn số </w:t>
      </w:r>
      <w:r w:rsidR="00023543">
        <w:rPr>
          <w:sz w:val="28"/>
          <w:szCs w:val="28"/>
          <w:lang w:val="nl-NL"/>
        </w:rPr>
        <w:t>653/KH-GDĐT, ngày 27/9/2021</w:t>
      </w:r>
      <w:r w:rsidR="00480397" w:rsidRPr="003917A5">
        <w:rPr>
          <w:sz w:val="28"/>
          <w:szCs w:val="28"/>
          <w:lang w:val="nl-NL"/>
        </w:rPr>
        <w:t xml:space="preserve"> của</w:t>
      </w:r>
      <w:r w:rsidR="00023543">
        <w:rPr>
          <w:sz w:val="28"/>
          <w:szCs w:val="28"/>
          <w:lang w:val="nl-NL"/>
        </w:rPr>
        <w:t xml:space="preserve"> Phòng Giáo dục và Đào tạo Thanh Oai </w:t>
      </w:r>
      <w:r w:rsidR="00480397" w:rsidRPr="003917A5">
        <w:rPr>
          <w:sz w:val="28"/>
          <w:szCs w:val="28"/>
          <w:lang w:val="nl-NL"/>
        </w:rPr>
        <w:t>về việc hướng dẫn thực hiện nhiệm vụ thể chất, hoạt động thể tha</w:t>
      </w:r>
      <w:r>
        <w:rPr>
          <w:sz w:val="28"/>
          <w:szCs w:val="28"/>
          <w:lang w:val="nl-NL"/>
        </w:rPr>
        <w:t>o</w:t>
      </w:r>
      <w:r w:rsidR="00023543">
        <w:rPr>
          <w:sz w:val="28"/>
          <w:szCs w:val="28"/>
          <w:lang w:val="nl-NL"/>
        </w:rPr>
        <w:t xml:space="preserve"> và y tế trường học năm học 2021 </w:t>
      </w:r>
      <w:r>
        <w:rPr>
          <w:sz w:val="28"/>
          <w:szCs w:val="28"/>
          <w:lang w:val="nl-NL"/>
        </w:rPr>
        <w:t>-</w:t>
      </w:r>
      <w:r w:rsidR="00023543">
        <w:rPr>
          <w:sz w:val="28"/>
          <w:szCs w:val="28"/>
          <w:lang w:val="nl-NL"/>
        </w:rPr>
        <w:t xml:space="preserve"> 2022</w:t>
      </w:r>
      <w:r w:rsidR="00480397" w:rsidRPr="003917A5">
        <w:rPr>
          <w:sz w:val="28"/>
          <w:szCs w:val="28"/>
          <w:lang w:val="nl-NL"/>
        </w:rPr>
        <w:t>;</w:t>
      </w:r>
      <w:r w:rsidR="00EC732D">
        <w:rPr>
          <w:sz w:val="28"/>
          <w:szCs w:val="28"/>
          <w:lang w:val="nl-NL"/>
        </w:rPr>
        <w:t xml:space="preserve"> </w:t>
      </w:r>
    </w:p>
    <w:p w:rsidR="0010778A" w:rsidRDefault="0010778A" w:rsidP="00EC732D">
      <w:pPr>
        <w:spacing w:after="120" w:line="288" w:lineRule="auto"/>
        <w:ind w:firstLine="567"/>
        <w:jc w:val="both"/>
        <w:rPr>
          <w:sz w:val="28"/>
          <w:szCs w:val="28"/>
          <w:bdr w:val="none" w:sz="0" w:space="0" w:color="auto" w:frame="1"/>
          <w:lang w:val="nl-NL"/>
        </w:rPr>
      </w:pPr>
      <w:r>
        <w:rPr>
          <w:sz w:val="28"/>
          <w:szCs w:val="28"/>
          <w:bdr w:val="none" w:sz="0" w:space="0" w:color="auto" w:frame="1"/>
          <w:lang w:val="nl-NL"/>
        </w:rPr>
        <w:t>C</w:t>
      </w:r>
      <w:r w:rsidR="007E1A46" w:rsidRPr="003917A5">
        <w:rPr>
          <w:sz w:val="28"/>
          <w:szCs w:val="28"/>
          <w:bdr w:val="none" w:sz="0" w:space="0" w:color="auto" w:frame="1"/>
          <w:lang w:val="vi-VN"/>
        </w:rPr>
        <w:t>ăn</w:t>
      </w:r>
      <w:r w:rsidR="007E1A46" w:rsidRPr="003917A5">
        <w:rPr>
          <w:sz w:val="28"/>
          <w:szCs w:val="28"/>
          <w:bdr w:val="none" w:sz="0" w:space="0" w:color="auto" w:frame="1"/>
          <w:lang w:val="nl-NL"/>
        </w:rPr>
        <w:t xml:space="preserve"> </w:t>
      </w:r>
      <w:r w:rsidR="007E1A46" w:rsidRPr="003917A5">
        <w:rPr>
          <w:sz w:val="28"/>
          <w:szCs w:val="28"/>
          <w:bdr w:val="none" w:sz="0" w:space="0" w:color="auto" w:frame="1"/>
          <w:lang w:val="vi-VN"/>
        </w:rPr>
        <w:t xml:space="preserve">cứ vào điều kiện </w:t>
      </w:r>
      <w:r w:rsidR="007E1A46" w:rsidRPr="003917A5">
        <w:rPr>
          <w:sz w:val="28"/>
          <w:szCs w:val="28"/>
          <w:bdr w:val="none" w:sz="0" w:space="0" w:color="auto" w:frame="1"/>
          <w:lang w:val="nl-NL"/>
        </w:rPr>
        <w:t xml:space="preserve">tình hình </w:t>
      </w:r>
      <w:r w:rsidR="007E1A46" w:rsidRPr="003917A5">
        <w:rPr>
          <w:sz w:val="28"/>
          <w:szCs w:val="28"/>
          <w:bdr w:val="none" w:sz="0" w:space="0" w:color="auto" w:frame="1"/>
          <w:lang w:val="vi-VN"/>
        </w:rPr>
        <w:t>thực tế nhà trường</w:t>
      </w:r>
      <w:r w:rsidR="00EC732D">
        <w:rPr>
          <w:sz w:val="28"/>
          <w:szCs w:val="28"/>
          <w:bdr w:val="none" w:sz="0" w:space="0" w:color="auto" w:frame="1"/>
          <w:lang w:val="nl-NL"/>
        </w:rPr>
        <w:t>;</w:t>
      </w:r>
    </w:p>
    <w:p w:rsidR="007E1A46" w:rsidRPr="003917A5" w:rsidRDefault="00EC732D" w:rsidP="00EC732D">
      <w:pPr>
        <w:spacing w:after="120" w:line="288" w:lineRule="auto"/>
        <w:ind w:firstLine="567"/>
        <w:jc w:val="both"/>
        <w:rPr>
          <w:sz w:val="28"/>
          <w:szCs w:val="28"/>
          <w:lang w:val="nl-NL"/>
        </w:rPr>
      </w:pPr>
      <w:r>
        <w:rPr>
          <w:sz w:val="28"/>
          <w:szCs w:val="28"/>
          <w:bdr w:val="none" w:sz="0" w:space="0" w:color="auto" w:frame="1"/>
          <w:lang w:val="nl-NL"/>
        </w:rPr>
        <w:t xml:space="preserve"> </w:t>
      </w:r>
      <w:r w:rsidR="0010778A">
        <w:rPr>
          <w:sz w:val="28"/>
          <w:szCs w:val="28"/>
          <w:bdr w:val="none" w:sz="0" w:space="0" w:color="auto" w:frame="1"/>
        </w:rPr>
        <w:t>T</w:t>
      </w:r>
      <w:r w:rsidR="007E1A46" w:rsidRPr="003917A5">
        <w:rPr>
          <w:sz w:val="28"/>
          <w:szCs w:val="28"/>
          <w:bdr w:val="none" w:sz="0" w:space="0" w:color="auto" w:frame="1"/>
          <w:lang w:val="vi-VN"/>
        </w:rPr>
        <w:t>rường TH</w:t>
      </w:r>
      <w:r w:rsidR="00023543">
        <w:rPr>
          <w:sz w:val="28"/>
          <w:szCs w:val="28"/>
          <w:bdr w:val="none" w:sz="0" w:space="0" w:color="auto" w:frame="1"/>
        </w:rPr>
        <w:t>CS Bích Hòa</w:t>
      </w:r>
      <w:r w:rsidR="008A21FE">
        <w:rPr>
          <w:rStyle w:val="apple-converted-space"/>
          <w:sz w:val="28"/>
          <w:szCs w:val="28"/>
          <w:bdr w:val="none" w:sz="0" w:space="0" w:color="auto" w:frame="1"/>
          <w:lang w:val="nl-NL"/>
        </w:rPr>
        <w:t xml:space="preserve"> </w:t>
      </w:r>
      <w:r w:rsidR="007E1A46" w:rsidRPr="003917A5">
        <w:rPr>
          <w:sz w:val="28"/>
          <w:szCs w:val="28"/>
          <w:bdr w:val="none" w:sz="0" w:space="0" w:color="auto" w:frame="1"/>
          <w:lang w:val="vi-VN"/>
        </w:rPr>
        <w:t>xây dựng kế hoạch</w:t>
      </w:r>
      <w:r w:rsidR="007E1A46" w:rsidRPr="003917A5">
        <w:rPr>
          <w:rStyle w:val="apple-converted-space"/>
          <w:sz w:val="28"/>
          <w:szCs w:val="28"/>
          <w:bdr w:val="none" w:sz="0" w:space="0" w:color="auto" w:frame="1"/>
          <w:lang w:val="vi-VN"/>
        </w:rPr>
        <w:t> </w:t>
      </w:r>
      <w:r w:rsidR="007E1A46" w:rsidRPr="003917A5">
        <w:rPr>
          <w:rStyle w:val="apple-converted-space"/>
          <w:sz w:val="28"/>
          <w:szCs w:val="28"/>
          <w:bdr w:val="none" w:sz="0" w:space="0" w:color="auto" w:frame="1"/>
          <w:lang w:val="nl-NL"/>
        </w:rPr>
        <w:t>t</w:t>
      </w:r>
      <w:r w:rsidR="007E1A46" w:rsidRPr="003917A5">
        <w:rPr>
          <w:sz w:val="28"/>
          <w:szCs w:val="28"/>
          <w:lang w:val="nl-NL"/>
        </w:rPr>
        <w:t xml:space="preserve">hực hiện nhiệm vụ </w:t>
      </w:r>
      <w:r w:rsidR="007C1B8F" w:rsidRPr="003917A5">
        <w:rPr>
          <w:sz w:val="28"/>
          <w:szCs w:val="28"/>
          <w:lang w:val="nl-NL"/>
        </w:rPr>
        <w:t>thể chất, hoạt động thể tha</w:t>
      </w:r>
      <w:r w:rsidR="0010778A">
        <w:rPr>
          <w:sz w:val="28"/>
          <w:szCs w:val="28"/>
          <w:lang w:val="nl-NL"/>
        </w:rPr>
        <w:t>o</w:t>
      </w:r>
      <w:r w:rsidR="00023543">
        <w:rPr>
          <w:sz w:val="28"/>
          <w:szCs w:val="28"/>
          <w:lang w:val="nl-NL"/>
        </w:rPr>
        <w:t xml:space="preserve"> và y tế trường học năm học 2021 - 2022</w:t>
      </w:r>
      <w:r w:rsidR="007E1A46" w:rsidRPr="003917A5">
        <w:rPr>
          <w:sz w:val="28"/>
          <w:szCs w:val="28"/>
          <w:lang w:val="nl-NL"/>
        </w:rPr>
        <w:t xml:space="preserve"> cụ thể như sau:</w:t>
      </w:r>
    </w:p>
    <w:p w:rsidR="00224DDE" w:rsidRDefault="00BF5209" w:rsidP="00F0539D">
      <w:pPr>
        <w:pStyle w:val="ThngthngWeb"/>
        <w:spacing w:before="0" w:beforeAutospacing="0" w:after="120" w:afterAutospacing="0" w:line="288" w:lineRule="auto"/>
        <w:ind w:firstLine="567"/>
        <w:jc w:val="both"/>
        <w:rPr>
          <w:rStyle w:val="Manh"/>
          <w:sz w:val="28"/>
          <w:szCs w:val="28"/>
          <w:lang w:val="nl-NL"/>
        </w:rPr>
      </w:pPr>
      <w:r>
        <w:rPr>
          <w:rStyle w:val="Manh"/>
          <w:sz w:val="28"/>
          <w:szCs w:val="28"/>
          <w:lang w:val="nl-NL"/>
        </w:rPr>
        <w:t>A</w:t>
      </w:r>
      <w:r w:rsidR="002244D0">
        <w:rPr>
          <w:rStyle w:val="Manh"/>
          <w:sz w:val="28"/>
          <w:szCs w:val="28"/>
          <w:lang w:val="nl-NL"/>
        </w:rPr>
        <w:t>. NHIỆM VỤ CHUNG</w:t>
      </w:r>
    </w:p>
    <w:p w:rsidR="00593E16" w:rsidRDefault="00593E16" w:rsidP="007C591B">
      <w:pPr>
        <w:pStyle w:val="ThngthngWeb"/>
        <w:spacing w:before="0" w:beforeAutospacing="0" w:after="120" w:afterAutospacing="0" w:line="288" w:lineRule="auto"/>
        <w:ind w:firstLine="567"/>
        <w:jc w:val="both"/>
        <w:rPr>
          <w:rStyle w:val="Manh"/>
          <w:b w:val="0"/>
          <w:sz w:val="28"/>
          <w:szCs w:val="28"/>
          <w:lang w:val="nl-NL"/>
        </w:rPr>
      </w:pPr>
      <w:r>
        <w:rPr>
          <w:rStyle w:val="Manh"/>
          <w:b w:val="0"/>
          <w:sz w:val="28"/>
          <w:szCs w:val="28"/>
          <w:lang w:val="nl-NL"/>
        </w:rPr>
        <w:t>- Thực hiện đầy đủ và nghiêm túc các văn bản hướng dẫn của Trung ương và Thành phố về công tác phòng, chống dịch Covdid - 19.</w:t>
      </w:r>
    </w:p>
    <w:p w:rsidR="007C591B" w:rsidRDefault="007C591B" w:rsidP="007C591B">
      <w:pPr>
        <w:pStyle w:val="ThngthngWeb"/>
        <w:spacing w:before="0" w:beforeAutospacing="0" w:after="120" w:afterAutospacing="0" w:line="288" w:lineRule="auto"/>
        <w:ind w:firstLine="567"/>
        <w:jc w:val="both"/>
        <w:rPr>
          <w:rStyle w:val="Manh"/>
          <w:b w:val="0"/>
          <w:sz w:val="28"/>
          <w:szCs w:val="28"/>
          <w:lang w:val="nl-NL"/>
        </w:rPr>
      </w:pPr>
      <w:r>
        <w:rPr>
          <w:rStyle w:val="Manh"/>
          <w:b w:val="0"/>
          <w:sz w:val="28"/>
          <w:szCs w:val="28"/>
          <w:lang w:val="nl-NL"/>
        </w:rPr>
        <w:t xml:space="preserve">- </w:t>
      </w:r>
      <w:r w:rsidRPr="007C591B">
        <w:rPr>
          <w:rStyle w:val="Manh"/>
          <w:b w:val="0"/>
          <w:sz w:val="28"/>
          <w:szCs w:val="28"/>
          <w:lang w:val="nl-NL"/>
        </w:rPr>
        <w:t>Đẩy mạnh công tác giáo dục thể chất, hoạt động thể thao, y</w:t>
      </w:r>
      <w:r>
        <w:rPr>
          <w:rStyle w:val="Manh"/>
          <w:b w:val="0"/>
          <w:sz w:val="28"/>
          <w:szCs w:val="28"/>
          <w:lang w:val="nl-NL"/>
        </w:rPr>
        <w:t xml:space="preserve"> tế trường học trong trường học.</w:t>
      </w:r>
    </w:p>
    <w:p w:rsidR="007C591B" w:rsidRDefault="007C591B" w:rsidP="007C591B">
      <w:pPr>
        <w:pStyle w:val="ThngthngWeb"/>
        <w:spacing w:before="0" w:beforeAutospacing="0" w:after="120" w:afterAutospacing="0" w:line="288" w:lineRule="auto"/>
        <w:ind w:firstLine="567"/>
        <w:jc w:val="both"/>
        <w:rPr>
          <w:rStyle w:val="Manh"/>
          <w:b w:val="0"/>
          <w:sz w:val="28"/>
          <w:szCs w:val="28"/>
          <w:lang w:val="nl-NL"/>
        </w:rPr>
      </w:pPr>
      <w:r>
        <w:rPr>
          <w:rStyle w:val="Manh"/>
          <w:b w:val="0"/>
          <w:sz w:val="28"/>
          <w:szCs w:val="28"/>
          <w:lang w:val="nl-NL"/>
        </w:rPr>
        <w:t xml:space="preserve"> -T</w:t>
      </w:r>
      <w:r w:rsidRPr="007C591B">
        <w:rPr>
          <w:rStyle w:val="Manh"/>
          <w:b w:val="0"/>
          <w:sz w:val="28"/>
          <w:szCs w:val="28"/>
          <w:lang w:val="nl-NL"/>
        </w:rPr>
        <w:t>riển khai hiệu quả các tài liệu, học liệu giáo dục nâng cao nhận thức, hướng dẫn kỹ năng an toàn trong hoạt động giáo dục thể chất, chủ động phòng, chống tai nạn</w:t>
      </w:r>
      <w:r>
        <w:rPr>
          <w:rStyle w:val="Manh"/>
          <w:b w:val="0"/>
          <w:sz w:val="28"/>
          <w:szCs w:val="28"/>
          <w:lang w:val="nl-NL"/>
        </w:rPr>
        <w:t xml:space="preserve"> thương tích, đuối nước cho HS.</w:t>
      </w:r>
    </w:p>
    <w:p w:rsidR="007C591B" w:rsidRDefault="007C591B" w:rsidP="007C591B">
      <w:pPr>
        <w:pStyle w:val="ThngthngWeb"/>
        <w:spacing w:before="0" w:beforeAutospacing="0" w:after="120" w:afterAutospacing="0" w:line="288" w:lineRule="auto"/>
        <w:ind w:firstLine="567"/>
        <w:jc w:val="both"/>
        <w:rPr>
          <w:rStyle w:val="Manh"/>
          <w:b w:val="0"/>
          <w:sz w:val="28"/>
          <w:szCs w:val="28"/>
          <w:lang w:val="nl-NL"/>
        </w:rPr>
      </w:pPr>
      <w:r>
        <w:rPr>
          <w:rStyle w:val="Manh"/>
          <w:b w:val="0"/>
          <w:sz w:val="28"/>
          <w:szCs w:val="28"/>
          <w:lang w:val="nl-NL"/>
        </w:rPr>
        <w:t xml:space="preserve"> -T</w:t>
      </w:r>
      <w:r w:rsidRPr="007C591B">
        <w:rPr>
          <w:rStyle w:val="Manh"/>
          <w:b w:val="0"/>
          <w:sz w:val="28"/>
          <w:szCs w:val="28"/>
          <w:lang w:val="nl-NL"/>
        </w:rPr>
        <w:t>ổ chức có hiệu quả CLB thể thao trường học</w:t>
      </w:r>
      <w:r>
        <w:rPr>
          <w:rStyle w:val="Manh"/>
          <w:b w:val="0"/>
          <w:sz w:val="28"/>
          <w:szCs w:val="28"/>
          <w:lang w:val="nl-NL"/>
        </w:rPr>
        <w:t>.</w:t>
      </w:r>
    </w:p>
    <w:p w:rsidR="007C591B" w:rsidRPr="007C591B" w:rsidRDefault="007C591B" w:rsidP="007C591B">
      <w:pPr>
        <w:pStyle w:val="ThngthngWeb"/>
        <w:spacing w:before="0" w:beforeAutospacing="0" w:after="120" w:afterAutospacing="0" w:line="288" w:lineRule="auto"/>
        <w:ind w:firstLine="567"/>
        <w:jc w:val="both"/>
        <w:rPr>
          <w:bCs/>
          <w:sz w:val="28"/>
          <w:szCs w:val="28"/>
          <w:lang w:val="nl-NL"/>
        </w:rPr>
      </w:pPr>
      <w:r w:rsidRPr="007C591B">
        <w:rPr>
          <w:rStyle w:val="Manh"/>
          <w:b w:val="0"/>
          <w:sz w:val="28"/>
          <w:szCs w:val="28"/>
          <w:lang w:val="nl-NL"/>
        </w:rPr>
        <w:t xml:space="preserve"> </w:t>
      </w:r>
      <w:r>
        <w:rPr>
          <w:rStyle w:val="Manh"/>
          <w:b w:val="0"/>
          <w:sz w:val="28"/>
          <w:szCs w:val="28"/>
          <w:lang w:val="nl-NL"/>
        </w:rPr>
        <w:t>-T</w:t>
      </w:r>
      <w:r w:rsidRPr="007C591B">
        <w:rPr>
          <w:rStyle w:val="Manh"/>
          <w:b w:val="0"/>
          <w:sz w:val="28"/>
          <w:szCs w:val="28"/>
          <w:lang w:val="nl-NL"/>
        </w:rPr>
        <w:t>riển khai đề án đảm bảo dinh dưỡng hợp lý và tăng cường các hoạt động vận động nhằm nân</w:t>
      </w:r>
      <w:r>
        <w:rPr>
          <w:rStyle w:val="Manh"/>
          <w:b w:val="0"/>
          <w:sz w:val="28"/>
          <w:szCs w:val="28"/>
          <w:lang w:val="nl-NL"/>
        </w:rPr>
        <w:t>g cao tầm vóc, thể chất của HS.</w:t>
      </w:r>
    </w:p>
    <w:p w:rsidR="00193C1B" w:rsidRPr="003917A5" w:rsidRDefault="00BF5209" w:rsidP="00F0539D">
      <w:pPr>
        <w:pStyle w:val="ThngthngWeb"/>
        <w:spacing w:before="0" w:beforeAutospacing="0" w:after="120" w:afterAutospacing="0" w:line="288" w:lineRule="auto"/>
        <w:ind w:firstLine="567"/>
        <w:jc w:val="both"/>
        <w:rPr>
          <w:sz w:val="28"/>
          <w:szCs w:val="28"/>
          <w:lang w:val="nb-NO"/>
        </w:rPr>
      </w:pPr>
      <w:r>
        <w:rPr>
          <w:rStyle w:val="Manh"/>
          <w:sz w:val="28"/>
          <w:szCs w:val="28"/>
          <w:lang w:val="nb-NO"/>
        </w:rPr>
        <w:t>B</w:t>
      </w:r>
      <w:r w:rsidR="00193C1B" w:rsidRPr="003917A5">
        <w:rPr>
          <w:rStyle w:val="Manh"/>
          <w:sz w:val="28"/>
          <w:szCs w:val="28"/>
          <w:lang w:val="nb-NO"/>
        </w:rPr>
        <w:t>. N</w:t>
      </w:r>
      <w:r w:rsidR="002244D0">
        <w:rPr>
          <w:rStyle w:val="Manh"/>
          <w:sz w:val="28"/>
          <w:szCs w:val="28"/>
          <w:lang w:val="nb-NO"/>
        </w:rPr>
        <w:t>HIỆM VỤ VÀ GIẢI PHÁP CỤ THỂ</w:t>
      </w:r>
    </w:p>
    <w:p w:rsidR="00A42373" w:rsidRPr="003F5617" w:rsidRDefault="00853B97" w:rsidP="00F0539D">
      <w:pPr>
        <w:pStyle w:val="ThngthngWeb"/>
        <w:spacing w:before="0" w:beforeAutospacing="0" w:after="120" w:afterAutospacing="0" w:line="288" w:lineRule="auto"/>
        <w:ind w:firstLine="567"/>
        <w:jc w:val="both"/>
        <w:rPr>
          <w:b/>
          <w:sz w:val="28"/>
          <w:szCs w:val="28"/>
          <w:lang w:val="nb-NO"/>
        </w:rPr>
      </w:pPr>
      <w:r w:rsidRPr="003F5617">
        <w:rPr>
          <w:b/>
          <w:sz w:val="28"/>
          <w:szCs w:val="28"/>
          <w:lang w:val="nb-NO"/>
        </w:rPr>
        <w:t>I</w:t>
      </w:r>
      <w:r w:rsidR="00A923CB" w:rsidRPr="003F5617">
        <w:rPr>
          <w:b/>
          <w:sz w:val="28"/>
          <w:szCs w:val="28"/>
          <w:lang w:val="nb-NO"/>
        </w:rPr>
        <w:t>. Công tác giáo dục thể chất</w:t>
      </w:r>
      <w:r w:rsidR="00BF5209" w:rsidRPr="003F5617">
        <w:rPr>
          <w:b/>
          <w:sz w:val="28"/>
          <w:szCs w:val="28"/>
          <w:lang w:val="nb-NO"/>
        </w:rPr>
        <w:t>, hoạt động thể thao trường học</w:t>
      </w:r>
    </w:p>
    <w:p w:rsidR="00756963" w:rsidRPr="00A923CB" w:rsidRDefault="00BF5209" w:rsidP="003F5617">
      <w:pPr>
        <w:pStyle w:val="ThngthngWeb"/>
        <w:spacing w:before="0" w:beforeAutospacing="0" w:after="120" w:afterAutospacing="0" w:line="288" w:lineRule="auto"/>
        <w:ind w:firstLine="720"/>
        <w:jc w:val="both"/>
        <w:rPr>
          <w:b/>
          <w:i/>
          <w:sz w:val="28"/>
          <w:szCs w:val="28"/>
          <w:lang w:val="nb-NO"/>
        </w:rPr>
      </w:pPr>
      <w:r>
        <w:rPr>
          <w:b/>
          <w:i/>
          <w:sz w:val="28"/>
          <w:szCs w:val="28"/>
          <w:lang w:val="nb-NO"/>
        </w:rPr>
        <w:t>1.</w:t>
      </w:r>
      <w:r w:rsidRPr="00BF5209">
        <w:rPr>
          <w:b/>
          <w:i/>
          <w:sz w:val="28"/>
          <w:szCs w:val="28"/>
          <w:lang w:val="nb-NO"/>
        </w:rPr>
        <w:t xml:space="preserve"> </w:t>
      </w:r>
      <w:r w:rsidRPr="00A923CB">
        <w:rPr>
          <w:b/>
          <w:i/>
          <w:sz w:val="28"/>
          <w:szCs w:val="28"/>
          <w:lang w:val="nb-NO"/>
        </w:rPr>
        <w:t>Công tác giáo dục thể chất</w:t>
      </w:r>
    </w:p>
    <w:p w:rsidR="00FD6609" w:rsidRPr="003917A5" w:rsidRDefault="00FD6609" w:rsidP="00F0539D">
      <w:pPr>
        <w:spacing w:after="120" w:line="288" w:lineRule="auto"/>
        <w:ind w:firstLine="567"/>
        <w:jc w:val="both"/>
        <w:rPr>
          <w:sz w:val="28"/>
          <w:szCs w:val="28"/>
          <w:lang w:val="nb-NO"/>
        </w:rPr>
      </w:pPr>
      <w:r w:rsidRPr="003917A5">
        <w:rPr>
          <w:sz w:val="28"/>
          <w:szCs w:val="28"/>
          <w:lang w:val="nb-NO"/>
        </w:rPr>
        <w:t>- Tổ chức thực hiện chương trình môn học GDTC đảm bảo thời lượng, phù hợp về nội dung, hình thức. Đổi mới phương pháp GDTC theo hướng phát triển năng lực học sinh, tạo</w:t>
      </w:r>
      <w:r w:rsidR="00A03918">
        <w:rPr>
          <w:sz w:val="28"/>
          <w:szCs w:val="28"/>
          <w:lang w:val="nb-NO"/>
        </w:rPr>
        <w:t xml:space="preserve"> sự hứng thú, yêu thích cho HS</w:t>
      </w:r>
      <w:r w:rsidRPr="003917A5">
        <w:rPr>
          <w:sz w:val="28"/>
          <w:szCs w:val="28"/>
          <w:lang w:val="nb-NO"/>
        </w:rPr>
        <w:t xml:space="preserve"> khi tham gia giờ học thể dục;</w:t>
      </w:r>
    </w:p>
    <w:p w:rsidR="00FD6609" w:rsidRPr="007D42A4" w:rsidRDefault="00FD6609" w:rsidP="00F0539D">
      <w:pPr>
        <w:spacing w:after="120" w:line="288" w:lineRule="auto"/>
        <w:ind w:firstLine="567"/>
        <w:jc w:val="both"/>
        <w:rPr>
          <w:sz w:val="28"/>
          <w:szCs w:val="28"/>
          <w:lang w:val="nb-NO"/>
        </w:rPr>
      </w:pPr>
      <w:r w:rsidRPr="007D42A4">
        <w:rPr>
          <w:sz w:val="28"/>
          <w:szCs w:val="28"/>
          <w:lang w:val="nb-NO"/>
        </w:rPr>
        <w:t>- Chuẩn bị điều kiện về đội ngũ giáo viên, cơ sở vật chất đảm bảo thực hiện chương trình GDTC thuộc chương trình giáo dục phổ thông mới;</w:t>
      </w:r>
    </w:p>
    <w:p w:rsidR="009A549D" w:rsidRDefault="00FD6609" w:rsidP="009A549D">
      <w:pPr>
        <w:spacing w:after="120" w:line="288" w:lineRule="auto"/>
        <w:ind w:firstLine="567"/>
        <w:jc w:val="both"/>
        <w:rPr>
          <w:sz w:val="28"/>
          <w:szCs w:val="28"/>
          <w:lang w:val="nb-NO"/>
        </w:rPr>
      </w:pPr>
      <w:r w:rsidRPr="007D42A4">
        <w:rPr>
          <w:sz w:val="28"/>
          <w:szCs w:val="28"/>
          <w:lang w:val="nb-NO"/>
        </w:rPr>
        <w:t>- Triển khai hiệu quả Quyết định số 1611/QĐ-BGDĐT ngày 10/5/2017 của Bộ trưởng Bộ GDĐT về việc ban hành Kế hoạch triển khai thực hiện Quyết định số 1076/QĐ-TTg ngày 17/6/2016 của Thủ tướng Chính phủ về việc phê duyệt Đề án tổng thể phát triển GDTC và thể thao trường học giai đoạn 2016-2020 và định hướng đến năm 2025;</w:t>
      </w:r>
      <w:r w:rsidR="008E3B51">
        <w:rPr>
          <w:sz w:val="28"/>
          <w:szCs w:val="28"/>
          <w:lang w:val="nb-NO"/>
        </w:rPr>
        <w:t xml:space="preserve"> </w:t>
      </w:r>
      <w:r w:rsidR="00CB3DC8">
        <w:rPr>
          <w:sz w:val="28"/>
          <w:szCs w:val="28"/>
          <w:lang w:val="nb-NO"/>
        </w:rPr>
        <w:t>Thông tư số 48/2020/TT-BGDĐT ngày 31/12/2020 của Bộ trưởng Bộ GDĐT quy định về hoạt động thể thao trong nhà trường.</w:t>
      </w:r>
    </w:p>
    <w:p w:rsidR="009A549D" w:rsidRDefault="009A549D" w:rsidP="009A549D">
      <w:pPr>
        <w:spacing w:after="120" w:line="288" w:lineRule="auto"/>
        <w:ind w:firstLine="567"/>
        <w:jc w:val="both"/>
        <w:rPr>
          <w:sz w:val="28"/>
          <w:szCs w:val="28"/>
          <w:lang w:val="nb-NO"/>
        </w:rPr>
      </w:pPr>
      <w:r>
        <w:rPr>
          <w:sz w:val="28"/>
          <w:szCs w:val="28"/>
          <w:lang w:val="nb-NO"/>
        </w:rPr>
        <w:t>- Tổ chức thi đấu và tuyển chọn các đội tuyển thể dục thể thao trong nhà trường. Tiến tới tham gia Đại hội thể dục thể thao Thủ đô lần thứ X năm học 2021 - 2022</w:t>
      </w:r>
    </w:p>
    <w:p w:rsidR="009A549D" w:rsidRDefault="009A549D" w:rsidP="009A549D">
      <w:pPr>
        <w:spacing w:after="120" w:line="288" w:lineRule="auto"/>
        <w:ind w:firstLine="567"/>
        <w:jc w:val="both"/>
        <w:rPr>
          <w:sz w:val="28"/>
          <w:szCs w:val="28"/>
          <w:lang w:val="nb-NO"/>
        </w:rPr>
      </w:pPr>
      <w:r>
        <w:rPr>
          <w:sz w:val="28"/>
          <w:szCs w:val="28"/>
          <w:lang w:val="nb-NO"/>
        </w:rPr>
        <w:t>- Tham gia các môn thi: Bóng bàn, Cờ vua, Cầu lông &amp; Đá cầu.</w:t>
      </w:r>
    </w:p>
    <w:p w:rsidR="00A42373" w:rsidRPr="007D42A4" w:rsidRDefault="00BF5209" w:rsidP="009A549D">
      <w:pPr>
        <w:spacing w:after="120" w:line="288" w:lineRule="auto"/>
        <w:ind w:firstLine="567"/>
        <w:jc w:val="both"/>
        <w:rPr>
          <w:b/>
          <w:i/>
          <w:sz w:val="28"/>
          <w:szCs w:val="28"/>
          <w:lang w:val="nb-NO"/>
        </w:rPr>
      </w:pPr>
      <w:r>
        <w:rPr>
          <w:b/>
          <w:i/>
          <w:sz w:val="28"/>
          <w:szCs w:val="28"/>
          <w:lang w:val="nb-NO"/>
        </w:rPr>
        <w:t>2.</w:t>
      </w:r>
      <w:r w:rsidR="00A42373" w:rsidRPr="007D42A4">
        <w:rPr>
          <w:b/>
          <w:i/>
          <w:sz w:val="28"/>
          <w:szCs w:val="28"/>
          <w:lang w:val="nb-NO"/>
        </w:rPr>
        <w:t xml:space="preserve"> Hoạt động thể thao trường học</w:t>
      </w:r>
    </w:p>
    <w:p w:rsidR="00924FF1" w:rsidRPr="007D42A4" w:rsidRDefault="00924FF1" w:rsidP="00F0539D">
      <w:pPr>
        <w:spacing w:after="120" w:line="288" w:lineRule="auto"/>
        <w:ind w:firstLine="567"/>
        <w:jc w:val="both"/>
        <w:rPr>
          <w:sz w:val="28"/>
          <w:szCs w:val="28"/>
          <w:lang w:val="nb-NO"/>
        </w:rPr>
      </w:pPr>
      <w:r w:rsidRPr="007D42A4">
        <w:rPr>
          <w:sz w:val="28"/>
          <w:szCs w:val="28"/>
          <w:lang w:val="nb-NO"/>
        </w:rPr>
        <w:t xml:space="preserve">- Tăng cường tổ chức hoạt động thể thao, tạo điều kiện cho học sinh, </w:t>
      </w:r>
      <w:r w:rsidR="008E3B51">
        <w:rPr>
          <w:sz w:val="28"/>
          <w:szCs w:val="28"/>
          <w:lang w:val="nb-NO"/>
        </w:rPr>
        <w:t xml:space="preserve">GV NV </w:t>
      </w:r>
      <w:r w:rsidRPr="007D42A4">
        <w:rPr>
          <w:sz w:val="28"/>
          <w:szCs w:val="28"/>
          <w:lang w:val="nb-NO"/>
        </w:rPr>
        <w:t xml:space="preserve">được thường xuyên tham gia tập luyện, thi đấu nhằm duy trì, nâng cao sức khỏe, thể lực phục vụ tốt cho </w:t>
      </w:r>
      <w:r w:rsidR="008E3B51">
        <w:rPr>
          <w:sz w:val="28"/>
          <w:szCs w:val="28"/>
          <w:lang w:val="nb-NO"/>
        </w:rPr>
        <w:t xml:space="preserve"> dạy và học</w:t>
      </w:r>
      <w:r w:rsidRPr="007D42A4">
        <w:rPr>
          <w:sz w:val="28"/>
          <w:szCs w:val="28"/>
          <w:lang w:val="nb-NO"/>
        </w:rPr>
        <w:t>;</w:t>
      </w:r>
    </w:p>
    <w:p w:rsidR="00C5549E" w:rsidRPr="007D42A4" w:rsidRDefault="00C5549E" w:rsidP="00F0539D">
      <w:pPr>
        <w:pStyle w:val="ThngthngWeb"/>
        <w:spacing w:before="0" w:beforeAutospacing="0" w:after="120" w:afterAutospacing="0" w:line="288" w:lineRule="auto"/>
        <w:ind w:firstLine="567"/>
        <w:jc w:val="both"/>
        <w:rPr>
          <w:sz w:val="28"/>
          <w:szCs w:val="28"/>
          <w:lang w:val="nb-NO"/>
        </w:rPr>
      </w:pPr>
      <w:r w:rsidRPr="007D42A4">
        <w:rPr>
          <w:sz w:val="28"/>
          <w:szCs w:val="28"/>
          <w:lang w:val="nb-NO"/>
        </w:rPr>
        <w:t>- Nhà trường triển khai tập thể dục giữa giờ</w:t>
      </w:r>
      <w:r w:rsidR="002C4820">
        <w:rPr>
          <w:sz w:val="28"/>
          <w:szCs w:val="28"/>
          <w:lang w:val="nb-NO"/>
        </w:rPr>
        <w:t xml:space="preserve"> (</w:t>
      </w:r>
      <w:r w:rsidR="00523A51">
        <w:rPr>
          <w:sz w:val="28"/>
          <w:szCs w:val="28"/>
          <w:lang w:val="nb-NO"/>
        </w:rPr>
        <w:t>cụ thể: chọn hình thức tổ chức tập nhảy</w:t>
      </w:r>
      <w:r w:rsidR="002C4820">
        <w:rPr>
          <w:sz w:val="28"/>
          <w:szCs w:val="28"/>
          <w:lang w:val="nb-NO"/>
        </w:rPr>
        <w:t xml:space="preserve"> chachacha</w:t>
      </w:r>
      <w:r w:rsidR="008A21FE">
        <w:rPr>
          <w:sz w:val="28"/>
          <w:szCs w:val="28"/>
          <w:lang w:val="nb-NO"/>
        </w:rPr>
        <w:t>, Dân vũ</w:t>
      </w:r>
      <w:r w:rsidR="002C4820">
        <w:rPr>
          <w:sz w:val="28"/>
          <w:szCs w:val="28"/>
          <w:lang w:val="nb-NO"/>
        </w:rPr>
        <w:t xml:space="preserve"> giờ ra chơi)</w:t>
      </w:r>
      <w:r w:rsidRPr="007D42A4">
        <w:rPr>
          <w:sz w:val="28"/>
          <w:szCs w:val="28"/>
          <w:lang w:val="nb-NO"/>
        </w:rPr>
        <w:t xml:space="preserve"> </w:t>
      </w:r>
      <w:r w:rsidRPr="007D42A4">
        <w:rPr>
          <w:sz w:val="28"/>
          <w:szCs w:val="28"/>
          <w:lang w:val="pl-PL"/>
        </w:rPr>
        <w:t>và hô các khẩu ngữ sau khi tập thể dục tập thể</w:t>
      </w:r>
      <w:r w:rsidRPr="007D42A4">
        <w:rPr>
          <w:sz w:val="28"/>
          <w:szCs w:val="28"/>
          <w:lang w:val="nb-NO"/>
        </w:rPr>
        <w:t xml:space="preserve"> theo hướng </w:t>
      </w:r>
      <w:r w:rsidR="008E3B51">
        <w:rPr>
          <w:sz w:val="28"/>
          <w:szCs w:val="28"/>
          <w:lang w:val="nb-NO"/>
        </w:rPr>
        <w:t>dẫn của Bộ Giáo dục và Đào tạo</w:t>
      </w:r>
      <w:r w:rsidR="009D3642" w:rsidRPr="007D42A4">
        <w:rPr>
          <w:sz w:val="28"/>
          <w:szCs w:val="28"/>
          <w:lang w:val="nb-NO"/>
        </w:rPr>
        <w:t xml:space="preserve"> đảm bảo 100% học sinh trong toàn trường tham gia thể dục giữa giờ thường xuyên, hàng ngày</w:t>
      </w:r>
      <w:r w:rsidR="00967FE9" w:rsidRPr="007D42A4">
        <w:rPr>
          <w:sz w:val="28"/>
          <w:szCs w:val="28"/>
          <w:lang w:val="nb-NO"/>
        </w:rPr>
        <w:t>;</w:t>
      </w:r>
    </w:p>
    <w:p w:rsidR="00A065D7" w:rsidRPr="003917A5" w:rsidRDefault="00A065D7" w:rsidP="00F0539D">
      <w:pPr>
        <w:pStyle w:val="ThngthngWeb"/>
        <w:spacing w:before="0" w:beforeAutospacing="0" w:after="120" w:afterAutospacing="0" w:line="288" w:lineRule="auto"/>
        <w:ind w:firstLine="567"/>
        <w:jc w:val="both"/>
        <w:rPr>
          <w:sz w:val="28"/>
          <w:szCs w:val="28"/>
          <w:lang w:val="nb-NO"/>
        </w:rPr>
      </w:pPr>
      <w:r w:rsidRPr="003917A5">
        <w:rPr>
          <w:sz w:val="28"/>
          <w:szCs w:val="28"/>
          <w:lang w:val="nb-NO"/>
        </w:rPr>
        <w:t>- Bố trí kinh phí, tích cực tổ chức và tham gia các hoạt động thể dục, thể thao của học sinh trong năm học 20</w:t>
      </w:r>
      <w:r w:rsidR="00CB3DC8">
        <w:rPr>
          <w:sz w:val="28"/>
          <w:szCs w:val="28"/>
          <w:lang w:val="nb-NO"/>
        </w:rPr>
        <w:t>21</w:t>
      </w:r>
      <w:r w:rsidR="00DA3657">
        <w:rPr>
          <w:sz w:val="28"/>
          <w:szCs w:val="28"/>
          <w:lang w:val="nb-NO"/>
        </w:rPr>
        <w:t>-202</w:t>
      </w:r>
      <w:r w:rsidR="00CB3DC8">
        <w:rPr>
          <w:sz w:val="28"/>
          <w:szCs w:val="28"/>
          <w:lang w:val="nb-NO"/>
        </w:rPr>
        <w:t>2</w:t>
      </w:r>
      <w:r w:rsidR="00DA3657">
        <w:rPr>
          <w:sz w:val="28"/>
          <w:szCs w:val="28"/>
          <w:lang w:val="nb-NO"/>
        </w:rPr>
        <w:t>;</w:t>
      </w:r>
    </w:p>
    <w:p w:rsidR="00CB3DC8" w:rsidRDefault="007114CA" w:rsidP="00F0539D">
      <w:pPr>
        <w:pStyle w:val="ThngthngWeb"/>
        <w:spacing w:before="0" w:beforeAutospacing="0" w:after="120" w:afterAutospacing="0" w:line="288" w:lineRule="auto"/>
        <w:ind w:firstLine="567"/>
        <w:jc w:val="both"/>
        <w:rPr>
          <w:sz w:val="28"/>
          <w:szCs w:val="28"/>
          <w:lang w:val="nb-NO"/>
        </w:rPr>
      </w:pPr>
      <w:r w:rsidRPr="003917A5">
        <w:rPr>
          <w:sz w:val="28"/>
          <w:szCs w:val="28"/>
          <w:lang w:val="nb-NO"/>
        </w:rPr>
        <w:t xml:space="preserve">- </w:t>
      </w:r>
      <w:r w:rsidR="00DC6546">
        <w:rPr>
          <w:sz w:val="28"/>
          <w:szCs w:val="28"/>
          <w:lang w:val="nb-NO"/>
        </w:rPr>
        <w:t>C</w:t>
      </w:r>
      <w:r w:rsidRPr="003917A5">
        <w:rPr>
          <w:sz w:val="28"/>
          <w:szCs w:val="28"/>
          <w:lang w:val="nb-NO"/>
        </w:rPr>
        <w:t>ăn cứ vào điều kiện thực tế,</w:t>
      </w:r>
      <w:r w:rsidR="00DC6546">
        <w:rPr>
          <w:sz w:val="28"/>
          <w:szCs w:val="28"/>
          <w:lang w:val="nb-NO"/>
        </w:rPr>
        <w:t xml:space="preserve"> Tổ thể dục đề xuất, tham mưu lãnh đạo trường </w:t>
      </w:r>
      <w:r w:rsidRPr="003917A5">
        <w:rPr>
          <w:sz w:val="28"/>
          <w:szCs w:val="28"/>
          <w:lang w:val="nb-NO"/>
        </w:rPr>
        <w:t>tổ chức các giải thể thao cấp trường</w:t>
      </w:r>
      <w:r w:rsidR="00E35BC2" w:rsidRPr="003917A5">
        <w:rPr>
          <w:sz w:val="28"/>
          <w:szCs w:val="28"/>
          <w:lang w:val="nb-NO"/>
        </w:rPr>
        <w:t>, cấp ngành</w:t>
      </w:r>
      <w:r w:rsidRPr="003917A5">
        <w:rPr>
          <w:sz w:val="28"/>
          <w:szCs w:val="28"/>
          <w:lang w:val="nb-NO"/>
        </w:rPr>
        <w:t xml:space="preserve"> cho</w:t>
      </w:r>
      <w:r w:rsidR="00E35BC2" w:rsidRPr="003917A5">
        <w:rPr>
          <w:sz w:val="28"/>
          <w:szCs w:val="28"/>
          <w:lang w:val="nb-NO"/>
        </w:rPr>
        <w:t xml:space="preserve"> học sinh và </w:t>
      </w:r>
      <w:r w:rsidR="00DC6546">
        <w:rPr>
          <w:sz w:val="28"/>
          <w:szCs w:val="28"/>
          <w:lang w:val="nb-NO"/>
        </w:rPr>
        <w:t xml:space="preserve">GVNV </w:t>
      </w:r>
      <w:r w:rsidRPr="003917A5">
        <w:rPr>
          <w:sz w:val="28"/>
          <w:szCs w:val="28"/>
          <w:lang w:val="nb-NO"/>
        </w:rPr>
        <w:t>tham gia</w:t>
      </w:r>
      <w:r w:rsidR="00DC6546">
        <w:rPr>
          <w:sz w:val="28"/>
          <w:szCs w:val="28"/>
          <w:lang w:val="nb-NO"/>
        </w:rPr>
        <w:t xml:space="preserve"> thi đấu. </w:t>
      </w:r>
      <w:r w:rsidR="00EC732D">
        <w:rPr>
          <w:sz w:val="28"/>
          <w:szCs w:val="28"/>
          <w:lang w:val="nb-NO"/>
        </w:rPr>
        <w:t>Tuyển chọn, tập huấn và t</w:t>
      </w:r>
      <w:r w:rsidR="000072C6">
        <w:rPr>
          <w:sz w:val="28"/>
          <w:szCs w:val="28"/>
          <w:lang w:val="nb-NO"/>
        </w:rPr>
        <w:t>hành lập Đội tuyển tham gia các giải</w:t>
      </w:r>
      <w:r w:rsidR="00EC732D">
        <w:rPr>
          <w:sz w:val="28"/>
          <w:szCs w:val="28"/>
          <w:lang w:val="nb-NO"/>
        </w:rPr>
        <w:t xml:space="preserve"> thi đấu thể thao </w:t>
      </w:r>
      <w:r w:rsidR="00101A37">
        <w:rPr>
          <w:sz w:val="28"/>
          <w:szCs w:val="28"/>
          <w:lang w:val="nb-NO"/>
        </w:rPr>
        <w:t>Phòng Giáo dục phối hợp với Trung tâm Văn hóa - Thông tin và Thể thao tổ chức.</w:t>
      </w:r>
    </w:p>
    <w:p w:rsidR="00101A37" w:rsidRPr="00EC732D" w:rsidRDefault="00101A37" w:rsidP="00101A37">
      <w:pPr>
        <w:pStyle w:val="ThngthngWeb"/>
        <w:spacing w:before="0" w:beforeAutospacing="0" w:after="120" w:afterAutospacing="0" w:line="288" w:lineRule="auto"/>
        <w:ind w:firstLine="567"/>
        <w:jc w:val="both"/>
        <w:rPr>
          <w:b/>
          <w:i/>
          <w:sz w:val="28"/>
          <w:szCs w:val="28"/>
          <w:lang w:val="nb-NO"/>
        </w:rPr>
      </w:pPr>
      <w:r>
        <w:rPr>
          <w:b/>
          <w:i/>
          <w:sz w:val="28"/>
          <w:szCs w:val="28"/>
          <w:lang w:val="nb-NO"/>
        </w:rPr>
        <w:t>3.</w:t>
      </w:r>
      <w:r w:rsidRPr="00EC732D">
        <w:rPr>
          <w:b/>
          <w:i/>
          <w:sz w:val="28"/>
          <w:szCs w:val="28"/>
          <w:lang w:val="nb-NO"/>
        </w:rPr>
        <w:t xml:space="preserve"> Công tác phòng, chống tai nạn đuối nước</w:t>
      </w:r>
    </w:p>
    <w:p w:rsidR="00101A37" w:rsidRPr="003917A5" w:rsidRDefault="00101A37" w:rsidP="00101A37">
      <w:pPr>
        <w:pStyle w:val="ThngthngWeb"/>
        <w:spacing w:before="0" w:beforeAutospacing="0" w:after="120" w:afterAutospacing="0" w:line="288" w:lineRule="auto"/>
        <w:ind w:firstLine="567"/>
        <w:jc w:val="both"/>
        <w:rPr>
          <w:sz w:val="28"/>
          <w:szCs w:val="28"/>
          <w:lang w:val="nl-NL"/>
        </w:rPr>
      </w:pPr>
      <w:r w:rsidRPr="003917A5">
        <w:rPr>
          <w:sz w:val="28"/>
          <w:szCs w:val="28"/>
          <w:lang w:val="nb-NO"/>
        </w:rPr>
        <w:t xml:space="preserve">- </w:t>
      </w:r>
      <w:r>
        <w:rPr>
          <w:sz w:val="28"/>
          <w:szCs w:val="28"/>
          <w:lang w:val="nb-NO"/>
        </w:rPr>
        <w:t xml:space="preserve">Đẩy mạnh công tác tuyên tuyền, giáo dục nâng cao nhận thức cho học sinh về </w:t>
      </w:r>
      <w:r w:rsidRPr="003917A5">
        <w:rPr>
          <w:sz w:val="28"/>
          <w:szCs w:val="28"/>
          <w:lang w:val="nb-NO"/>
        </w:rPr>
        <w:t xml:space="preserve">công tác phòng, chống tai nạn đuối nước, </w:t>
      </w:r>
      <w:r w:rsidRPr="003917A5">
        <w:rPr>
          <w:sz w:val="28"/>
          <w:szCs w:val="28"/>
          <w:lang w:val="nl-NL"/>
        </w:rPr>
        <w:t>hướng dẫn học sinh kỹ năng nhận biết nguy cơ về đuối nước, biết chủ động phòng, tránh</w:t>
      </w:r>
      <w:r w:rsidRPr="003917A5">
        <w:rPr>
          <w:sz w:val="28"/>
          <w:szCs w:val="28"/>
          <w:lang w:val="nb-NO"/>
        </w:rPr>
        <w:t xml:space="preserve"> tai nạn đuối nước</w:t>
      </w:r>
      <w:r w:rsidRPr="003917A5">
        <w:rPr>
          <w:sz w:val="28"/>
          <w:szCs w:val="28"/>
          <w:lang w:val="nl-NL"/>
        </w:rPr>
        <w:t>;</w:t>
      </w:r>
    </w:p>
    <w:p w:rsidR="00101A37" w:rsidRPr="003917A5" w:rsidRDefault="00101A37" w:rsidP="00101A37">
      <w:pPr>
        <w:pStyle w:val="ThngthngWeb"/>
        <w:spacing w:before="0" w:beforeAutospacing="0" w:after="120" w:afterAutospacing="0" w:line="288" w:lineRule="auto"/>
        <w:ind w:firstLine="567"/>
        <w:jc w:val="both"/>
        <w:rPr>
          <w:sz w:val="28"/>
          <w:szCs w:val="28"/>
          <w:lang w:val="nl-NL"/>
        </w:rPr>
      </w:pPr>
      <w:r w:rsidRPr="003917A5">
        <w:rPr>
          <w:sz w:val="28"/>
          <w:szCs w:val="28"/>
          <w:lang w:val="nl-NL"/>
        </w:rPr>
        <w:t>- Khuyến khích tổ chức dạy bơi cho học sinh bằng các hình thức phù hợp;</w:t>
      </w:r>
    </w:p>
    <w:p w:rsidR="0022699C" w:rsidRPr="001478BA" w:rsidRDefault="00101A37" w:rsidP="00F0539D">
      <w:pPr>
        <w:pStyle w:val="ThngthngWeb"/>
        <w:spacing w:before="0" w:beforeAutospacing="0" w:after="120" w:afterAutospacing="0" w:line="288" w:lineRule="auto"/>
        <w:ind w:firstLine="567"/>
        <w:jc w:val="both"/>
        <w:rPr>
          <w:sz w:val="28"/>
          <w:szCs w:val="28"/>
          <w:lang w:val="nl-NL"/>
        </w:rPr>
      </w:pPr>
      <w:r w:rsidRPr="003917A5">
        <w:rPr>
          <w:sz w:val="28"/>
          <w:szCs w:val="28"/>
          <w:lang w:val="nl-NL"/>
        </w:rPr>
        <w:t xml:space="preserve">- </w:t>
      </w:r>
      <w:r>
        <w:rPr>
          <w:sz w:val="28"/>
          <w:szCs w:val="28"/>
          <w:lang w:val="nl-NL"/>
        </w:rPr>
        <w:t xml:space="preserve">Đoàn Thanh niên, GVCN, GVBM thường xuyên </w:t>
      </w:r>
      <w:r w:rsidRPr="003917A5">
        <w:rPr>
          <w:sz w:val="28"/>
          <w:szCs w:val="28"/>
          <w:lang w:val="nl-NL"/>
        </w:rPr>
        <w:t xml:space="preserve">nhắc nhở khuyến cáo các em trên đường từ nhà đến trường, từ trường về nhà và thời gian nghỉ hè tuyệt đối không được chơi, đùa nghịch gần ao, hồ, sông suối, kênh, rạch, hố công trình, nơi tiềm ẩn nguy cơ đuối nước, tự ý hoặc rủ nhau tắm, đi bơi </w:t>
      </w:r>
      <w:r w:rsidR="001478BA">
        <w:rPr>
          <w:sz w:val="28"/>
          <w:szCs w:val="28"/>
          <w:lang w:val="nl-NL"/>
        </w:rPr>
        <w:t>khi không có người lớn đi cùng.</w:t>
      </w:r>
    </w:p>
    <w:p w:rsidR="00A42373" w:rsidRDefault="003F5617" w:rsidP="00F0539D">
      <w:pPr>
        <w:pStyle w:val="ThngthngWeb"/>
        <w:spacing w:before="0" w:beforeAutospacing="0" w:after="120" w:afterAutospacing="0" w:line="288" w:lineRule="auto"/>
        <w:ind w:firstLine="567"/>
        <w:jc w:val="both"/>
        <w:rPr>
          <w:b/>
          <w:bCs/>
          <w:sz w:val="28"/>
          <w:szCs w:val="28"/>
          <w:lang w:val="pt-BR"/>
        </w:rPr>
      </w:pPr>
      <w:r w:rsidRPr="003F5617">
        <w:rPr>
          <w:b/>
          <w:bCs/>
          <w:sz w:val="28"/>
          <w:szCs w:val="28"/>
          <w:lang w:val="pt-BR"/>
        </w:rPr>
        <w:t>II</w:t>
      </w:r>
      <w:r w:rsidR="009A549D">
        <w:rPr>
          <w:b/>
          <w:bCs/>
          <w:sz w:val="28"/>
          <w:szCs w:val="28"/>
          <w:lang w:val="pt-BR"/>
        </w:rPr>
        <w:t>. CÔNG TÁC Y TẾ TRƯỜNG HỌC</w:t>
      </w:r>
    </w:p>
    <w:p w:rsidR="00D52B80" w:rsidRDefault="00D52B80" w:rsidP="00F0539D">
      <w:pPr>
        <w:pStyle w:val="ThngthngWeb"/>
        <w:spacing w:before="0" w:beforeAutospacing="0" w:after="120" w:afterAutospacing="0" w:line="288" w:lineRule="auto"/>
        <w:ind w:firstLine="567"/>
        <w:jc w:val="both"/>
        <w:rPr>
          <w:b/>
          <w:bCs/>
          <w:sz w:val="28"/>
          <w:szCs w:val="28"/>
          <w:lang w:val="pt-BR"/>
        </w:rPr>
      </w:pPr>
      <w:r>
        <w:rPr>
          <w:b/>
          <w:bCs/>
          <w:sz w:val="28"/>
          <w:szCs w:val="28"/>
          <w:lang w:val="pt-BR"/>
        </w:rPr>
        <w:t>1. Công tác phòng, chống dịch COVID - 19</w:t>
      </w:r>
    </w:p>
    <w:p w:rsidR="00D52B80" w:rsidRDefault="00D52B80" w:rsidP="00C249BD">
      <w:pPr>
        <w:pStyle w:val="ThngthngWeb"/>
        <w:spacing w:before="0" w:beforeAutospacing="0" w:after="120" w:afterAutospacing="0" w:line="276" w:lineRule="auto"/>
        <w:ind w:firstLine="567"/>
        <w:jc w:val="both"/>
        <w:rPr>
          <w:bCs/>
          <w:sz w:val="28"/>
          <w:szCs w:val="28"/>
          <w:lang w:val="pt-BR"/>
        </w:rPr>
      </w:pPr>
      <w:r>
        <w:rPr>
          <w:b/>
          <w:bCs/>
          <w:sz w:val="28"/>
          <w:szCs w:val="28"/>
          <w:lang w:val="pt-BR"/>
        </w:rPr>
        <w:t xml:space="preserve">- </w:t>
      </w:r>
      <w:r>
        <w:rPr>
          <w:bCs/>
          <w:sz w:val="28"/>
          <w:szCs w:val="28"/>
          <w:lang w:val="pt-BR"/>
        </w:rPr>
        <w:t>Thực hiện tốt sự chỉ đạo của  cấp trên về công tác phòng, chống dịch Covid - 19.</w:t>
      </w:r>
    </w:p>
    <w:p w:rsidR="00D52B80" w:rsidRDefault="00D52B80" w:rsidP="00C249BD">
      <w:pPr>
        <w:spacing w:line="276" w:lineRule="auto"/>
        <w:ind w:firstLine="720"/>
        <w:jc w:val="both"/>
        <w:rPr>
          <w:sz w:val="28"/>
          <w:szCs w:val="28"/>
        </w:rPr>
      </w:pPr>
      <w:r>
        <w:rPr>
          <w:sz w:val="28"/>
          <w:szCs w:val="28"/>
        </w:rPr>
        <w:t xml:space="preserve">- Kiện toàn ban chỉ đạo phòng chống dịch và lập kế hoạch phòng chống dịch COVID -19 trong nhà trường khi học sinh quay trở lại trường học </w:t>
      </w:r>
    </w:p>
    <w:p w:rsidR="00D52B80" w:rsidRDefault="00D52B80" w:rsidP="00C249BD">
      <w:pPr>
        <w:spacing w:line="276" w:lineRule="auto"/>
        <w:ind w:firstLine="720"/>
        <w:jc w:val="both"/>
        <w:rPr>
          <w:sz w:val="28"/>
          <w:szCs w:val="28"/>
        </w:rPr>
      </w:pPr>
      <w:r>
        <w:rPr>
          <w:sz w:val="28"/>
          <w:szCs w:val="28"/>
        </w:rPr>
        <w:t>- Chuẩn bị đầy đủ các dụng cụ và các chất tẩy rửa thông thường để thực hiện tổng vệ sinh, khử khuẩn trường, lớp trước 1-2 ngày trước khi học sinh trở lại.</w:t>
      </w:r>
    </w:p>
    <w:p w:rsidR="00D52B80" w:rsidRDefault="00D52B80" w:rsidP="00C249BD">
      <w:pPr>
        <w:spacing w:line="276" w:lineRule="auto"/>
        <w:ind w:firstLine="720"/>
        <w:jc w:val="both"/>
        <w:rPr>
          <w:sz w:val="28"/>
          <w:szCs w:val="28"/>
        </w:rPr>
      </w:pPr>
      <w:r>
        <w:rPr>
          <w:sz w:val="28"/>
          <w:szCs w:val="28"/>
        </w:rPr>
        <w:t>- Chuản bị đầy đủ các điều kiện về vệ sinh phục vụ cho giáo viên và học sinh như nơi rửa tay,nước sạch, xà phòng, giấy vệ sinh.</w:t>
      </w:r>
    </w:p>
    <w:p w:rsidR="00D52B80" w:rsidRDefault="00D52B80" w:rsidP="00C249BD">
      <w:pPr>
        <w:spacing w:line="276" w:lineRule="auto"/>
        <w:ind w:firstLine="720"/>
        <w:jc w:val="both"/>
        <w:rPr>
          <w:sz w:val="28"/>
          <w:szCs w:val="28"/>
        </w:rPr>
      </w:pPr>
      <w:r>
        <w:rPr>
          <w:sz w:val="28"/>
          <w:szCs w:val="28"/>
        </w:rPr>
        <w:t>- Nhà trường chuẩn bị dung dịch sát khuẩn tay nhanh ngay sảnh vào cơ quan và các khu vực cầu thang các khối lớp, có dán hướng dẫn sử dụng.</w:t>
      </w:r>
    </w:p>
    <w:p w:rsidR="00D52B80" w:rsidRDefault="00D52B80" w:rsidP="00C249BD">
      <w:pPr>
        <w:spacing w:line="276" w:lineRule="auto"/>
        <w:ind w:firstLine="720"/>
        <w:jc w:val="both"/>
        <w:rPr>
          <w:sz w:val="28"/>
          <w:szCs w:val="28"/>
        </w:rPr>
      </w:pPr>
      <w:r>
        <w:rPr>
          <w:sz w:val="28"/>
          <w:szCs w:val="28"/>
        </w:rPr>
        <w:t>- Chuẩn bị khẩu trang y tế để sử dụng cho GV và HS khi thấy có biểu hiện triệu chứng  nghi viêm đường hô hấp cấp xảy ra trong nhà trường.</w:t>
      </w:r>
    </w:p>
    <w:p w:rsidR="00D52B80" w:rsidRDefault="00D52B80" w:rsidP="00C249BD">
      <w:pPr>
        <w:spacing w:line="276" w:lineRule="auto"/>
        <w:ind w:firstLine="720"/>
        <w:jc w:val="both"/>
        <w:rPr>
          <w:sz w:val="28"/>
          <w:szCs w:val="28"/>
        </w:rPr>
      </w:pPr>
      <w:r>
        <w:rPr>
          <w:sz w:val="28"/>
          <w:szCs w:val="28"/>
        </w:rPr>
        <w:t>- Nhà trường đảm bảo đủ nước uống hợp vệ sinh và tuyên truyền tới phụ huynh học sinh lo bình nước cá nhân và khẩu trang  cho học sinh mang đi học và bình đựng nước phải được vệ sinh hàng ngày.</w:t>
      </w:r>
    </w:p>
    <w:p w:rsidR="00D52B80" w:rsidRDefault="00D52B80" w:rsidP="00C249BD">
      <w:pPr>
        <w:spacing w:line="276" w:lineRule="auto"/>
        <w:ind w:firstLine="720"/>
        <w:jc w:val="both"/>
        <w:rPr>
          <w:sz w:val="28"/>
          <w:szCs w:val="28"/>
        </w:rPr>
      </w:pPr>
      <w:r>
        <w:rPr>
          <w:sz w:val="28"/>
          <w:szCs w:val="28"/>
        </w:rPr>
        <w:t>- Chuẩn bị đầy đủ cơ số thuốc và trang thiết bị y tế theo đúng Thông tư liên tịch số 13/2016/TTLT-BYT-BGDĐT ngày 12/5/2016 quy định về công tác y tế học đường của Bộ trưởng Bộ y tế và Bộ trưởng Bộ giáo dục và đào tạo.</w:t>
      </w:r>
    </w:p>
    <w:p w:rsidR="00D52B80" w:rsidRDefault="00D52B80" w:rsidP="00C249BD">
      <w:pPr>
        <w:spacing w:line="276" w:lineRule="auto"/>
        <w:ind w:firstLine="720"/>
        <w:jc w:val="both"/>
        <w:rPr>
          <w:sz w:val="28"/>
          <w:szCs w:val="28"/>
        </w:rPr>
      </w:pPr>
      <w:r>
        <w:rPr>
          <w:sz w:val="28"/>
          <w:szCs w:val="28"/>
        </w:rPr>
        <w:t>- Y tế trường đảm bảo công tác trực liên tục trong suốt thời gian dạy học để đáp ứng khi cần.</w:t>
      </w:r>
    </w:p>
    <w:p w:rsidR="00D52B80" w:rsidRDefault="00D52B80" w:rsidP="00C249BD">
      <w:pPr>
        <w:spacing w:line="276" w:lineRule="auto"/>
        <w:ind w:firstLine="720"/>
        <w:jc w:val="both"/>
        <w:rPr>
          <w:sz w:val="28"/>
          <w:szCs w:val="28"/>
        </w:rPr>
      </w:pPr>
      <w:r>
        <w:rPr>
          <w:sz w:val="28"/>
          <w:szCs w:val="28"/>
        </w:rPr>
        <w:t>- Chuẩn bị đầy đủ tài liệu, thực hiện công tác tuyên truyền tới giáo viên, nhân viên và ca mẹ học sinh trong nhà trường, đăng thông tin lên công thổng tin của trường, treo pano, áp phích ngay tại cổng trưởng, bảng tin và các khu vực trọng yếu.</w:t>
      </w:r>
    </w:p>
    <w:p w:rsidR="00D52B80" w:rsidRDefault="00D52B80" w:rsidP="00C249BD">
      <w:pPr>
        <w:spacing w:line="276" w:lineRule="auto"/>
        <w:ind w:firstLine="720"/>
        <w:jc w:val="both"/>
        <w:rPr>
          <w:sz w:val="28"/>
          <w:szCs w:val="28"/>
        </w:rPr>
      </w:pPr>
      <w:r>
        <w:rPr>
          <w:sz w:val="28"/>
          <w:szCs w:val="28"/>
        </w:rPr>
        <w:t>- Nhà trường cập nhật thường xuyên thông tin về sức khỏe của CB,GV,NV và học sinh trong nhà trường.</w:t>
      </w:r>
    </w:p>
    <w:p w:rsidR="00D52B80" w:rsidRDefault="00D52B80" w:rsidP="00C249BD">
      <w:pPr>
        <w:spacing w:line="276" w:lineRule="auto"/>
        <w:ind w:firstLine="720"/>
        <w:jc w:val="both"/>
        <w:rPr>
          <w:sz w:val="28"/>
          <w:szCs w:val="28"/>
        </w:rPr>
      </w:pPr>
      <w:r>
        <w:rPr>
          <w:sz w:val="28"/>
          <w:szCs w:val="28"/>
        </w:rPr>
        <w:t xml:space="preserve">- Lãnh đạo nhà trường đã huy động giáo viên, nhân viên và người lao động trong nhà trường đến làm công tác tổng vệ sinh, khử khuẩn hàng tuần theo đúng công văn hướng dẫn của cấp trên. </w:t>
      </w:r>
    </w:p>
    <w:p w:rsidR="003B6C5C" w:rsidRPr="003B6C5C" w:rsidRDefault="003B6C5C" w:rsidP="00C249BD">
      <w:pPr>
        <w:spacing w:line="276" w:lineRule="auto"/>
        <w:ind w:firstLine="720"/>
        <w:jc w:val="both"/>
        <w:rPr>
          <w:b/>
          <w:sz w:val="28"/>
          <w:szCs w:val="28"/>
        </w:rPr>
      </w:pPr>
      <w:r w:rsidRPr="003B6C5C">
        <w:rPr>
          <w:b/>
          <w:sz w:val="28"/>
          <w:szCs w:val="28"/>
        </w:rPr>
        <w:t>2. Công tác quản lý, bảo vệ và chăm sóc sức khỏe học sinh.</w:t>
      </w:r>
    </w:p>
    <w:p w:rsidR="00103239" w:rsidRPr="003917A5" w:rsidRDefault="00103239" w:rsidP="00C249BD">
      <w:pPr>
        <w:pStyle w:val="ThngthngWeb"/>
        <w:spacing w:before="0" w:beforeAutospacing="0" w:after="120" w:afterAutospacing="0" w:line="276" w:lineRule="auto"/>
        <w:ind w:firstLine="567"/>
        <w:jc w:val="both"/>
        <w:rPr>
          <w:sz w:val="28"/>
          <w:szCs w:val="28"/>
          <w:lang w:val="nb-NO"/>
        </w:rPr>
      </w:pPr>
      <w:r w:rsidRPr="003917A5">
        <w:rPr>
          <w:sz w:val="28"/>
          <w:szCs w:val="28"/>
          <w:lang w:val="nb-NO"/>
        </w:rPr>
        <w:t xml:space="preserve">- </w:t>
      </w:r>
      <w:r w:rsidR="00A923CB">
        <w:rPr>
          <w:sz w:val="28"/>
          <w:szCs w:val="28"/>
          <w:lang w:val="nb-NO"/>
        </w:rPr>
        <w:t xml:space="preserve">Tiếp tục </w:t>
      </w:r>
      <w:r w:rsidRPr="003917A5">
        <w:rPr>
          <w:sz w:val="28"/>
          <w:szCs w:val="28"/>
          <w:lang w:val="nb-NO"/>
        </w:rPr>
        <w:t xml:space="preserve">thực hiện </w:t>
      </w:r>
      <w:r w:rsidR="00A923CB">
        <w:rPr>
          <w:sz w:val="28"/>
          <w:szCs w:val="28"/>
          <w:lang w:val="nb-NO"/>
        </w:rPr>
        <w:t xml:space="preserve">hiệu quả </w:t>
      </w:r>
      <w:r w:rsidRPr="003917A5">
        <w:rPr>
          <w:sz w:val="28"/>
          <w:szCs w:val="28"/>
          <w:lang w:val="nb-NO"/>
        </w:rPr>
        <w:t>hoạt động y tế trường học theo quy</w:t>
      </w:r>
      <w:r w:rsidR="00A923CB">
        <w:rPr>
          <w:sz w:val="28"/>
          <w:szCs w:val="28"/>
          <w:lang w:val="nb-NO"/>
        </w:rPr>
        <w:t xml:space="preserve"> định tại Thông tư liên tịch số </w:t>
      </w:r>
      <w:r w:rsidRPr="003917A5">
        <w:rPr>
          <w:sz w:val="28"/>
          <w:szCs w:val="28"/>
          <w:lang w:val="nb-NO"/>
        </w:rPr>
        <w:t>13/2016/TTLT-BYT-BGDĐT ngày 12/5/2016 của liên Bộ Y tế và Bộ GDĐT quy định về công tác y tế trường học;</w:t>
      </w:r>
    </w:p>
    <w:p w:rsidR="005C3262" w:rsidRPr="003917A5" w:rsidRDefault="005C3262" w:rsidP="00C249BD">
      <w:pPr>
        <w:pStyle w:val="ThngthngWeb"/>
        <w:spacing w:before="0" w:beforeAutospacing="0" w:after="120" w:afterAutospacing="0" w:line="276" w:lineRule="auto"/>
        <w:ind w:firstLine="567"/>
        <w:jc w:val="both"/>
        <w:rPr>
          <w:sz w:val="28"/>
          <w:szCs w:val="28"/>
          <w:lang w:val="nb-NO"/>
        </w:rPr>
      </w:pPr>
      <w:r w:rsidRPr="003917A5">
        <w:rPr>
          <w:sz w:val="28"/>
          <w:szCs w:val="28"/>
          <w:lang w:val="nb-NO"/>
        </w:rPr>
        <w:t>- Nâng cao vai trò, trách nhiệm của người đứng đầu trong công tác bảo vệ, chăm sóc và nâng cao sức khỏe, giữ gìn vệ sinh cá nhân, vệ sinh môi trường, sử dụng và bảo quản công trình nước sạch, công trình vệ sinh trong nhà trường theo Quyết định số 1680/QĐ-BGDĐT ngày 26/4/2018 của Bộ trưởng Bộ GDĐT ban hành Kế hoạch hành động của Bộ GDĐT triển khai Nghị quyết số 139/NQ-CP ngày 31/12/2017 của Chính phủ về việc ban hành Chương trình hành động của Chính phủ thực hiện Nghị quyết số 20-NQ/TW ngày 25/10/2017 của Hội nghị lần thứ sáu Ban Chấp hành Trung ương Đảng khóa XII về tăng cường công tác bảo vệ, chăm sóc và nâng cao sức khỏe nhân dân trong tình hình mới.</w:t>
      </w:r>
    </w:p>
    <w:p w:rsidR="00CE3F29" w:rsidRPr="003917A5" w:rsidRDefault="00A923CB" w:rsidP="00F0539D">
      <w:pPr>
        <w:pStyle w:val="ThngthngWeb"/>
        <w:spacing w:before="0" w:beforeAutospacing="0" w:after="120" w:afterAutospacing="0" w:line="288" w:lineRule="auto"/>
        <w:ind w:firstLine="567"/>
        <w:jc w:val="both"/>
        <w:rPr>
          <w:sz w:val="28"/>
          <w:szCs w:val="28"/>
          <w:lang w:val="nb-NO"/>
        </w:rPr>
      </w:pPr>
      <w:r>
        <w:rPr>
          <w:sz w:val="28"/>
          <w:szCs w:val="28"/>
          <w:lang w:val="nb-NO"/>
        </w:rPr>
        <w:t xml:space="preserve">- </w:t>
      </w:r>
      <w:r w:rsidR="00CE3F29" w:rsidRPr="003917A5">
        <w:rPr>
          <w:sz w:val="28"/>
          <w:szCs w:val="28"/>
          <w:lang w:val="nb-NO"/>
        </w:rPr>
        <w:t>Phối hợp với ngành Y tế tại địa phương tổ chức các hoạt động phòng, chống các dịch, bệnh, tật trong trường học (cúm A</w:t>
      </w:r>
      <w:r w:rsidR="005773F8">
        <w:rPr>
          <w:sz w:val="28"/>
          <w:szCs w:val="28"/>
          <w:lang w:val="nb-NO"/>
        </w:rPr>
        <w:t xml:space="preserve"> </w:t>
      </w:r>
      <w:r w:rsidR="00CE3F29" w:rsidRPr="003917A5">
        <w:rPr>
          <w:sz w:val="28"/>
          <w:szCs w:val="28"/>
          <w:lang w:val="nb-NO"/>
        </w:rPr>
        <w:t>H1N1, cúm AH5N1, cúm AH7N9 và các chủng vi rút cúm gia cầm lây sang người, tay chân miệng, sởi, rubella, sốt xuất huyết, lao, nha học đường, mắt học đường, cong vẹo cột sống, giun sán,...) và các dịch, bệnh mới xuất hiện theo các công điện, văn bản chỉ đạo về công tác phòng, chống dịch, bệnh của Thủ tướng Chính phủ, Bộ Y tế và Bộ GDĐT</w:t>
      </w:r>
      <w:r w:rsidR="00F11F84">
        <w:rPr>
          <w:sz w:val="28"/>
          <w:szCs w:val="28"/>
          <w:lang w:val="nb-NO"/>
        </w:rPr>
        <w:t xml:space="preserve">, Sở Y tế </w:t>
      </w:r>
      <w:r w:rsidR="003B6C5C">
        <w:rPr>
          <w:sz w:val="28"/>
          <w:szCs w:val="28"/>
          <w:lang w:val="nb-NO"/>
        </w:rPr>
        <w:t>Hà Nội</w:t>
      </w:r>
      <w:r w:rsidR="00F11F84">
        <w:rPr>
          <w:sz w:val="28"/>
          <w:szCs w:val="28"/>
          <w:lang w:val="nb-NO"/>
        </w:rPr>
        <w:t xml:space="preserve"> và Sở GDĐT </w:t>
      </w:r>
      <w:r w:rsidR="003B6C5C">
        <w:rPr>
          <w:sz w:val="28"/>
          <w:szCs w:val="28"/>
          <w:lang w:val="nb-NO"/>
        </w:rPr>
        <w:t>Hà Nội</w:t>
      </w:r>
      <w:r w:rsidR="00CE3F29" w:rsidRPr="003917A5">
        <w:rPr>
          <w:sz w:val="28"/>
          <w:szCs w:val="28"/>
          <w:lang w:val="nb-NO"/>
        </w:rPr>
        <w:t>. Tham gia và tổ chức các hội nghị, hội thảo, tập huấn các cấp về chuyên môn,</w:t>
      </w:r>
      <w:r w:rsidR="008B6311">
        <w:rPr>
          <w:sz w:val="28"/>
          <w:szCs w:val="28"/>
          <w:lang w:val="nb-NO"/>
        </w:rPr>
        <w:t xml:space="preserve"> nghiệp vụ Y</w:t>
      </w:r>
      <w:r w:rsidR="00CE3F29" w:rsidRPr="003917A5">
        <w:rPr>
          <w:sz w:val="28"/>
          <w:szCs w:val="28"/>
          <w:lang w:val="nb-NO"/>
        </w:rPr>
        <w:t xml:space="preserve"> tế trường học.</w:t>
      </w:r>
    </w:p>
    <w:p w:rsidR="00305DA1" w:rsidRPr="003917A5" w:rsidRDefault="00A923CB" w:rsidP="00F0539D">
      <w:pPr>
        <w:pStyle w:val="ThngthngWeb"/>
        <w:spacing w:before="0" w:beforeAutospacing="0" w:after="120" w:afterAutospacing="0" w:line="288" w:lineRule="auto"/>
        <w:ind w:firstLine="567"/>
        <w:jc w:val="both"/>
        <w:rPr>
          <w:sz w:val="28"/>
          <w:szCs w:val="28"/>
          <w:lang w:val="pt-BR"/>
        </w:rPr>
      </w:pPr>
      <w:r>
        <w:rPr>
          <w:sz w:val="28"/>
          <w:szCs w:val="28"/>
          <w:lang w:val="pt-BR"/>
        </w:rPr>
        <w:t xml:space="preserve">- </w:t>
      </w:r>
      <w:r w:rsidR="00305DA1" w:rsidRPr="003917A5">
        <w:rPr>
          <w:sz w:val="28"/>
          <w:szCs w:val="28"/>
          <w:lang w:val="pt-BR"/>
        </w:rPr>
        <w:t xml:space="preserve">Thực hiện triển khai Quyết định số 1286/QĐ-UBND, ngày 16/7/2015 của UBND Tỉnh </w:t>
      </w:r>
      <w:r w:rsidR="003B6C5C">
        <w:rPr>
          <w:sz w:val="28"/>
          <w:szCs w:val="28"/>
          <w:lang w:val="pt-BR"/>
        </w:rPr>
        <w:t>Hà Nội</w:t>
      </w:r>
      <w:r w:rsidR="00305DA1" w:rsidRPr="003917A5">
        <w:rPr>
          <w:sz w:val="28"/>
          <w:szCs w:val="28"/>
          <w:lang w:val="pt-BR"/>
        </w:rPr>
        <w:t xml:space="preserve"> về việc phê duyệt Kế hoạch triển khai Chiến lược quốc gia phòng, chống lao đến năm 20</w:t>
      </w:r>
      <w:r w:rsidR="009A549D">
        <w:rPr>
          <w:sz w:val="28"/>
          <w:szCs w:val="28"/>
          <w:lang w:val="pt-BR"/>
        </w:rPr>
        <w:t>20 và tầm nhìn đến năm 2030 thành phố</w:t>
      </w:r>
      <w:r w:rsidR="00305DA1" w:rsidRPr="003917A5">
        <w:rPr>
          <w:sz w:val="28"/>
          <w:szCs w:val="28"/>
          <w:lang w:val="pt-BR"/>
        </w:rPr>
        <w:t xml:space="preserve"> </w:t>
      </w:r>
      <w:r w:rsidR="003B6C5C">
        <w:rPr>
          <w:sz w:val="28"/>
          <w:szCs w:val="28"/>
          <w:lang w:val="pt-BR"/>
        </w:rPr>
        <w:t>Hà Nội</w:t>
      </w:r>
      <w:r w:rsidR="00305DA1" w:rsidRPr="003917A5">
        <w:rPr>
          <w:sz w:val="28"/>
          <w:szCs w:val="28"/>
          <w:lang w:val="pt-BR"/>
        </w:rPr>
        <w:t xml:space="preserve">, trong đó chú trọng lồng ghép các nội dung phòng, chống lao trong các chương </w:t>
      </w:r>
      <w:r w:rsidR="00646FF1" w:rsidRPr="003917A5">
        <w:rPr>
          <w:sz w:val="28"/>
          <w:szCs w:val="28"/>
          <w:lang w:val="pt-BR"/>
        </w:rPr>
        <w:t>trình ngoại khóa của nhà trường.</w:t>
      </w:r>
    </w:p>
    <w:p w:rsidR="00A42373" w:rsidRPr="003917A5" w:rsidRDefault="00A923CB" w:rsidP="00F0539D">
      <w:pPr>
        <w:pStyle w:val="ThngthngWeb"/>
        <w:spacing w:before="0" w:beforeAutospacing="0" w:after="120" w:afterAutospacing="0" w:line="288" w:lineRule="auto"/>
        <w:ind w:firstLine="567"/>
        <w:jc w:val="both"/>
        <w:rPr>
          <w:sz w:val="28"/>
          <w:szCs w:val="28"/>
          <w:lang w:val="nb-NO"/>
        </w:rPr>
      </w:pPr>
      <w:r>
        <w:rPr>
          <w:sz w:val="28"/>
          <w:szCs w:val="28"/>
          <w:lang w:val="nb-NO"/>
        </w:rPr>
        <w:t xml:space="preserve">- </w:t>
      </w:r>
      <w:r w:rsidR="00A42373" w:rsidRPr="003917A5">
        <w:rPr>
          <w:sz w:val="28"/>
          <w:szCs w:val="28"/>
          <w:lang w:val="nb-NO"/>
        </w:rPr>
        <w:t>Thực hiện các</w:t>
      </w:r>
      <w:r w:rsidR="00305DA1" w:rsidRPr="003917A5">
        <w:rPr>
          <w:sz w:val="28"/>
          <w:szCs w:val="28"/>
          <w:lang w:val="nb-NO"/>
        </w:rPr>
        <w:t xml:space="preserve"> quy định về an toàn trường học</w:t>
      </w:r>
      <w:r>
        <w:rPr>
          <w:sz w:val="28"/>
          <w:szCs w:val="28"/>
          <w:lang w:val="nb-NO"/>
        </w:rPr>
        <w:t>:</w:t>
      </w:r>
    </w:p>
    <w:p w:rsidR="00E30239" w:rsidRPr="003917A5" w:rsidRDefault="00A923CB" w:rsidP="00F0539D">
      <w:pPr>
        <w:pStyle w:val="ThngthngWeb"/>
        <w:spacing w:before="0" w:beforeAutospacing="0" w:after="120" w:afterAutospacing="0" w:line="288" w:lineRule="auto"/>
        <w:ind w:firstLine="567"/>
        <w:jc w:val="both"/>
        <w:rPr>
          <w:sz w:val="28"/>
          <w:szCs w:val="28"/>
          <w:lang w:val="pt-BR"/>
        </w:rPr>
      </w:pPr>
      <w:r>
        <w:rPr>
          <w:sz w:val="28"/>
          <w:szCs w:val="28"/>
          <w:lang w:val="pt-BR"/>
        </w:rPr>
        <w:t>+</w:t>
      </w:r>
      <w:r w:rsidR="00E30239" w:rsidRPr="003917A5">
        <w:rPr>
          <w:sz w:val="28"/>
          <w:szCs w:val="28"/>
          <w:lang w:val="pt-BR"/>
        </w:rPr>
        <w:t xml:space="preserve"> Tiếp tục triển khai thực hiện các quy định về phòng, chống tác hại của thuốc lá và lạm dụng đồ uống có cồn theo Chỉ thị số 6036/CT-BGDĐT ngày 17/12/2014 của Bộ trưởng Bộ GDĐT về việc tăng cường thực hiện phòng, chống tác hại của thuốc lá và lạm dụng đồ uống có cồn trong ngành Giáo dục; đảm bảo an toàn vệ sinh thực phẩm trong các cơ sở giáo dục theo Thông tư liên tịch số 08/2008/BYT-BGDĐT ngày 08/7/2008 của liên Bộ Y tế và Bộ GDĐT; Các quy định về hoạt động Chữ Thập đỏ trong trường học theo Thông tư số 07/2014/TT-BGDĐT ngày 14/3/2014 của Bộ trưởng Bộ GDĐT;</w:t>
      </w:r>
    </w:p>
    <w:p w:rsidR="00C23FC3" w:rsidRDefault="00A923CB" w:rsidP="00F0539D">
      <w:pPr>
        <w:pStyle w:val="ThngthngWeb"/>
        <w:spacing w:before="0" w:beforeAutospacing="0" w:after="120" w:afterAutospacing="0" w:line="288" w:lineRule="auto"/>
        <w:ind w:firstLine="567"/>
        <w:jc w:val="both"/>
        <w:rPr>
          <w:sz w:val="28"/>
          <w:szCs w:val="28"/>
          <w:lang w:val="pt-BR"/>
        </w:rPr>
      </w:pPr>
      <w:r>
        <w:rPr>
          <w:sz w:val="28"/>
          <w:szCs w:val="28"/>
          <w:lang w:val="pt-BR"/>
        </w:rPr>
        <w:t>+</w:t>
      </w:r>
      <w:r w:rsidR="00E30239" w:rsidRPr="003917A5">
        <w:rPr>
          <w:sz w:val="28"/>
          <w:szCs w:val="28"/>
          <w:lang w:val="pt-BR"/>
        </w:rPr>
        <w:t xml:space="preserve"> Tổ chức thực hiện các quy định về công tác an toàn trường học, đảm bảo môi trường trường học xanh, sạch, đẹp, an toàn, không trồng các loại cây có độc tố trong khu vực nhà trường; tăng cường công tác bảo vệ, chăm sóc, giáo dục trẻ em, đảm bảo quyền trẻ em, tạo cơ hội học tập cho trẻ em có hoàn cảnh khó khăn, học sinh khuyết tật, học sinh nghèo; tăng cường công tác chăm sóc, bảo vệ trẻ em, phòng, chống xâm hại trẻ em trong các cơ sở giáo dục theo quy định tại Luật trẻ em, Nghị định số 80/2017/NĐ-CP ngày 17/7/2017 của Chính phủ quy định về môi trường giáo dục an toàn, lành mạnh, thân thiện, phòng chống bạo lực học đường, Chỉ thị số 18/CT-TTg ngày 16/5/2017 của Thủ tướng Chính phủ về việc tăng cường giải pháp phòng</w:t>
      </w:r>
      <w:r w:rsidR="00C23FC3">
        <w:rPr>
          <w:sz w:val="28"/>
          <w:szCs w:val="28"/>
          <w:lang w:val="pt-BR"/>
        </w:rPr>
        <w:t>, chống bạo lực, xâm hại trẻ em.</w:t>
      </w:r>
      <w:r w:rsidR="00E30239" w:rsidRPr="003917A5">
        <w:rPr>
          <w:sz w:val="28"/>
          <w:szCs w:val="28"/>
          <w:lang w:val="pt-BR"/>
        </w:rPr>
        <w:t xml:space="preserve"> </w:t>
      </w:r>
    </w:p>
    <w:p w:rsidR="00BF230E" w:rsidRDefault="00A923CB" w:rsidP="00F0539D">
      <w:pPr>
        <w:pStyle w:val="ThngthngWeb"/>
        <w:spacing w:before="0" w:beforeAutospacing="0" w:after="120" w:afterAutospacing="0" w:line="288" w:lineRule="auto"/>
        <w:ind w:firstLine="567"/>
        <w:jc w:val="both"/>
        <w:rPr>
          <w:sz w:val="28"/>
          <w:szCs w:val="28"/>
          <w:lang w:val="nb-NO"/>
        </w:rPr>
      </w:pPr>
      <w:r>
        <w:rPr>
          <w:sz w:val="28"/>
          <w:szCs w:val="28"/>
          <w:lang w:val="pt-BR"/>
        </w:rPr>
        <w:t xml:space="preserve">- </w:t>
      </w:r>
      <w:r w:rsidR="00BF230E" w:rsidRPr="003917A5">
        <w:rPr>
          <w:sz w:val="28"/>
          <w:szCs w:val="28"/>
          <w:lang w:val="nb-NO"/>
        </w:rPr>
        <w:t>Phối hợp chặt chẽ với cơ quan Bảo hiểm Xã hội các cấp tiếp tục đẩy mạnh hướng dẫn, tuyên truyền cho cha mẹ học sinh và vận động học sinh tham gia BHYT bắt buộc theo quy định tại Luật số 46/2014/QH13 ngày 13/6/2014 sửa đổi, bổ sung một số điều của Luật BHYT, Nghị định số 105/2014/NĐ-CP ngày 15/11/2014 của Chính phủ quy định chi tiết và hướng dẫn thi hành một số Điều của Luật BHYT; Thông tư liên tịch số 41/2014/TTLT-BYT-BTC ngày 24/11/2014 hướng dẫn thực hiện BHYT và Quyết định số 1167/QĐ-TTg ngày 28/6/2016 của Thủ tướng Chính phủ về việc điều chỉnh giao chỉ tiêu t</w:t>
      </w:r>
      <w:r w:rsidR="00C23FC3">
        <w:rPr>
          <w:sz w:val="28"/>
          <w:szCs w:val="28"/>
          <w:lang w:val="nb-NO"/>
        </w:rPr>
        <w:t>hực hiện BHYT</w:t>
      </w:r>
      <w:r w:rsidR="005773F8">
        <w:rPr>
          <w:sz w:val="28"/>
          <w:szCs w:val="28"/>
          <w:lang w:val="nb-NO"/>
        </w:rPr>
        <w:t>. Phấn đấu đạt tỷ lệ 100% HS</w:t>
      </w:r>
      <w:r w:rsidR="00BF230E" w:rsidRPr="003917A5">
        <w:rPr>
          <w:sz w:val="28"/>
          <w:szCs w:val="28"/>
          <w:lang w:val="nb-NO"/>
        </w:rPr>
        <w:t xml:space="preserve"> tham gia BHYT.</w:t>
      </w:r>
    </w:p>
    <w:p w:rsidR="00C23FC3" w:rsidRDefault="00C23FC3" w:rsidP="00F0539D">
      <w:pPr>
        <w:pStyle w:val="ThngthngWeb"/>
        <w:spacing w:before="0" w:beforeAutospacing="0" w:after="120" w:afterAutospacing="0" w:line="288" w:lineRule="auto"/>
        <w:ind w:firstLine="567"/>
        <w:jc w:val="both"/>
        <w:rPr>
          <w:b/>
          <w:sz w:val="28"/>
          <w:szCs w:val="28"/>
          <w:lang w:val="nb-NO"/>
        </w:rPr>
      </w:pPr>
      <w:r w:rsidRPr="00C23FC3">
        <w:rPr>
          <w:b/>
          <w:sz w:val="28"/>
          <w:szCs w:val="28"/>
          <w:lang w:val="nb-NO"/>
        </w:rPr>
        <w:t>3. Bảo đảm các điều kiện về cấp thoát nước và vệ sinh môi trường trong trường học.</w:t>
      </w:r>
    </w:p>
    <w:p w:rsidR="00C23FC3" w:rsidRPr="008A591D" w:rsidRDefault="00C23FC3" w:rsidP="00F0539D">
      <w:pPr>
        <w:pStyle w:val="ThngthngWeb"/>
        <w:spacing w:before="0" w:beforeAutospacing="0" w:after="120" w:afterAutospacing="0" w:line="288" w:lineRule="auto"/>
        <w:ind w:firstLine="567"/>
        <w:jc w:val="both"/>
        <w:rPr>
          <w:sz w:val="28"/>
          <w:szCs w:val="28"/>
          <w:lang w:val="nb-NO"/>
        </w:rPr>
      </w:pPr>
      <w:r w:rsidRPr="00C23FC3">
        <w:rPr>
          <w:sz w:val="28"/>
          <w:szCs w:val="28"/>
          <w:lang w:val="nb-NO"/>
        </w:rPr>
        <w:t>- Bảo đảm nước uống và nước sinh hoạt.</w:t>
      </w:r>
      <w:r w:rsidR="008A591D">
        <w:rPr>
          <w:sz w:val="28"/>
          <w:szCs w:val="28"/>
          <w:lang w:val="nb-NO"/>
        </w:rPr>
        <w:t xml:space="preserve"> </w:t>
      </w:r>
      <w:r w:rsidR="008A591D" w:rsidRPr="003917A5">
        <w:rPr>
          <w:sz w:val="28"/>
          <w:szCs w:val="28"/>
          <w:lang w:val="nb-NO"/>
        </w:rPr>
        <w:t>Tiếp tục triển khai thực hiện có hiệu quả công tác nước sạch và vệ sinh môi trường trong trường học, chú trọng việc xây dựng, sử dụng và bảo quản các công trình cấp nước và công trình vệ sinh trong trường học, đảm bảo điều kiện nhà vệ s</w:t>
      </w:r>
      <w:r w:rsidR="008A591D">
        <w:rPr>
          <w:sz w:val="28"/>
          <w:szCs w:val="28"/>
          <w:lang w:val="nb-NO"/>
        </w:rPr>
        <w:t>inh trường học; Tổ chức cho HS</w:t>
      </w:r>
      <w:r w:rsidR="008A591D" w:rsidRPr="003917A5">
        <w:rPr>
          <w:sz w:val="28"/>
          <w:szCs w:val="28"/>
          <w:lang w:val="nb-NO"/>
        </w:rPr>
        <w:t xml:space="preserve"> lao động vệ sinh</w:t>
      </w:r>
      <w:r w:rsidR="008A591D">
        <w:rPr>
          <w:sz w:val="28"/>
          <w:szCs w:val="28"/>
          <w:lang w:val="nb-NO"/>
        </w:rPr>
        <w:t xml:space="preserve"> công trình vệ sinh trường học.</w:t>
      </w:r>
    </w:p>
    <w:p w:rsidR="00BF230E" w:rsidRDefault="00A923CB" w:rsidP="00F0539D">
      <w:pPr>
        <w:pStyle w:val="ThngthngWeb"/>
        <w:spacing w:before="0" w:beforeAutospacing="0" w:after="120" w:afterAutospacing="0" w:line="288" w:lineRule="auto"/>
        <w:ind w:firstLine="567"/>
        <w:jc w:val="both"/>
        <w:rPr>
          <w:sz w:val="28"/>
          <w:szCs w:val="28"/>
          <w:lang w:val="nb-NO"/>
        </w:rPr>
      </w:pPr>
      <w:r>
        <w:rPr>
          <w:sz w:val="28"/>
          <w:szCs w:val="28"/>
          <w:lang w:val="nb-NO"/>
        </w:rPr>
        <w:t>-</w:t>
      </w:r>
      <w:r w:rsidR="00BF230E" w:rsidRPr="003917A5">
        <w:rPr>
          <w:sz w:val="28"/>
          <w:szCs w:val="28"/>
          <w:lang w:val="nb-NO"/>
        </w:rPr>
        <w:t xml:space="preserve"> Tổ chức các hoạt động giáo dục ngoài giờ lên lớp, tư vấn và truyền thông về giáo dục sức khỏe, vệ sinh cá nhân, vệ sinh môi trường; chă</w:t>
      </w:r>
      <w:r w:rsidR="005773F8">
        <w:rPr>
          <w:sz w:val="28"/>
          <w:szCs w:val="28"/>
          <w:lang w:val="nb-NO"/>
        </w:rPr>
        <w:t>m sóc sức khỏe tâm thần cho HS</w:t>
      </w:r>
      <w:r w:rsidR="00BF230E" w:rsidRPr="003917A5">
        <w:rPr>
          <w:sz w:val="28"/>
          <w:szCs w:val="28"/>
          <w:lang w:val="nb-NO"/>
        </w:rPr>
        <w:t>. Tổ chức các hoạt động truyền thông hưởng ứng Ngày BHYT Việt Nam (01/7); ngày nước thế giới (22/3); tuần lễ quốc gia nước sạch, vệ sinh môi trường; ngày toàn dân hiến máu nhân đạo (07/4); ngày thế giới không thuốc lá (31/5); ngày môi trường thế giới (05/6); ngày vệ sinh yêu nước (02/7); tháng hành động vì trẻ em (từ 01-30/6); tuần lễ tiêm chủng (09-15/5); tháng hành động vì chất lượng vệ sinh an toàn thực phẩm (15/4-15/5) và các sự kiện khác liên quan đến công tác tru</w:t>
      </w:r>
      <w:r w:rsidR="005773F8">
        <w:rPr>
          <w:sz w:val="28"/>
          <w:szCs w:val="28"/>
          <w:lang w:val="nb-NO"/>
        </w:rPr>
        <w:t>yền thông chăm sóc sức khỏe HS</w:t>
      </w:r>
      <w:r w:rsidR="00BF230E" w:rsidRPr="003917A5">
        <w:rPr>
          <w:sz w:val="28"/>
          <w:szCs w:val="28"/>
          <w:lang w:val="nb-NO"/>
        </w:rPr>
        <w:t>.</w:t>
      </w:r>
    </w:p>
    <w:p w:rsidR="0069024B" w:rsidRDefault="00A060C1" w:rsidP="00F0539D">
      <w:pPr>
        <w:pStyle w:val="ThngthngWeb"/>
        <w:spacing w:before="0" w:beforeAutospacing="0" w:after="120" w:afterAutospacing="0" w:line="288" w:lineRule="auto"/>
        <w:ind w:firstLine="567"/>
        <w:jc w:val="both"/>
        <w:rPr>
          <w:sz w:val="28"/>
          <w:szCs w:val="28"/>
          <w:lang w:val="nb-NO"/>
        </w:rPr>
      </w:pPr>
      <w:r>
        <w:rPr>
          <w:sz w:val="28"/>
          <w:szCs w:val="28"/>
          <w:lang w:val="nb-NO"/>
        </w:rPr>
        <w:t>- Thu gom và xử lý chất thải theo đúng qui định.</w:t>
      </w:r>
    </w:p>
    <w:p w:rsidR="008A591D" w:rsidRPr="008A591D" w:rsidRDefault="008A591D" w:rsidP="00F0539D">
      <w:pPr>
        <w:pStyle w:val="ThngthngWeb"/>
        <w:spacing w:before="0" w:beforeAutospacing="0" w:after="120" w:afterAutospacing="0" w:line="288" w:lineRule="auto"/>
        <w:ind w:firstLine="567"/>
        <w:jc w:val="both"/>
        <w:rPr>
          <w:b/>
          <w:sz w:val="28"/>
          <w:szCs w:val="28"/>
          <w:lang w:val="nb-NO"/>
        </w:rPr>
      </w:pPr>
      <w:r w:rsidRPr="008A591D">
        <w:rPr>
          <w:b/>
          <w:sz w:val="28"/>
          <w:szCs w:val="28"/>
          <w:lang w:val="nb-NO"/>
        </w:rPr>
        <w:t>4. Công tác an toàn thực phẩm</w:t>
      </w:r>
    </w:p>
    <w:p w:rsidR="008A591D" w:rsidRDefault="00A923CB" w:rsidP="00F0539D">
      <w:pPr>
        <w:pStyle w:val="ThngthngWeb"/>
        <w:spacing w:before="0" w:beforeAutospacing="0" w:after="120" w:afterAutospacing="0" w:line="288" w:lineRule="auto"/>
        <w:ind w:firstLine="567"/>
        <w:jc w:val="both"/>
        <w:rPr>
          <w:sz w:val="28"/>
          <w:szCs w:val="28"/>
          <w:lang w:val="nb-NO"/>
        </w:rPr>
      </w:pPr>
      <w:r>
        <w:rPr>
          <w:sz w:val="28"/>
          <w:szCs w:val="28"/>
          <w:lang w:val="nb-NO"/>
        </w:rPr>
        <w:t>-</w:t>
      </w:r>
      <w:r w:rsidR="00AF323B" w:rsidRPr="003917A5">
        <w:rPr>
          <w:sz w:val="28"/>
          <w:szCs w:val="28"/>
          <w:lang w:val="nb-NO"/>
        </w:rPr>
        <w:t xml:space="preserve"> Thực hiện nghiêm túc các quy định về an toàn thực phẩm, đảm bảo không để xảy ra ngộ độc thực phẩm trong trường học. </w:t>
      </w:r>
    </w:p>
    <w:p w:rsidR="008A591D" w:rsidRDefault="008A591D" w:rsidP="00F0539D">
      <w:pPr>
        <w:pStyle w:val="ThngthngWeb"/>
        <w:spacing w:before="0" w:beforeAutospacing="0" w:after="120" w:afterAutospacing="0" w:line="288" w:lineRule="auto"/>
        <w:ind w:firstLine="567"/>
        <w:jc w:val="both"/>
        <w:rPr>
          <w:b/>
          <w:sz w:val="28"/>
          <w:szCs w:val="28"/>
          <w:lang w:val="nb-NO"/>
        </w:rPr>
      </w:pPr>
      <w:r w:rsidRPr="008A591D">
        <w:rPr>
          <w:b/>
          <w:sz w:val="28"/>
          <w:szCs w:val="28"/>
          <w:lang w:val="nb-NO"/>
        </w:rPr>
        <w:t>5. Các điều kiện về phòng y tế, nhân viên y tế trường học</w:t>
      </w:r>
    </w:p>
    <w:p w:rsidR="008A591D" w:rsidRDefault="008A591D" w:rsidP="008A591D">
      <w:pPr>
        <w:ind w:firstLine="720"/>
        <w:jc w:val="both"/>
        <w:rPr>
          <w:sz w:val="28"/>
          <w:szCs w:val="28"/>
        </w:rPr>
      </w:pPr>
      <w:r>
        <w:rPr>
          <w:sz w:val="28"/>
          <w:szCs w:val="28"/>
        </w:rPr>
        <w:t>- Tham mưu với ban giám hiệu nhà trường mua bổ sung cơ số thuốc thiết yếu và trang thiết bị càn thiết phục vụ cho công tác y tế theo đúng quy định của Sở y tế.</w:t>
      </w:r>
    </w:p>
    <w:p w:rsidR="008A591D" w:rsidRDefault="008A591D" w:rsidP="008A591D">
      <w:pPr>
        <w:ind w:firstLine="720"/>
        <w:jc w:val="both"/>
        <w:rPr>
          <w:sz w:val="28"/>
          <w:szCs w:val="28"/>
        </w:rPr>
      </w:pPr>
      <w:r>
        <w:rPr>
          <w:sz w:val="28"/>
          <w:szCs w:val="28"/>
        </w:rPr>
        <w:t>- Thường xuyên cập nhật thông tin về tình hình dịch bệnh, các biện pháp phòng, chống dịch bệnh do COVID-19 gây ra trên các trang thông tin chính thức của Bộ Y tế, Sở Y tế Hà Nội để tuyên truyền phổ biến cho BGH, GV và học sinh trong nhà trường.</w:t>
      </w:r>
    </w:p>
    <w:p w:rsidR="008A591D" w:rsidRDefault="008A591D" w:rsidP="008A591D">
      <w:pPr>
        <w:ind w:firstLine="720"/>
        <w:jc w:val="both"/>
        <w:rPr>
          <w:sz w:val="28"/>
          <w:szCs w:val="28"/>
        </w:rPr>
      </w:pPr>
      <w:r>
        <w:rPr>
          <w:sz w:val="28"/>
          <w:szCs w:val="28"/>
        </w:rPr>
        <w:t>- Phối kết hợp chặt chẽ với trạm y tế xã để theo dõi sức khỏe của GV và học sinh trong nhà trường và để có phương án xử lý kịp thời khi có nghi ngờ mắc bệnh.</w:t>
      </w:r>
    </w:p>
    <w:p w:rsidR="00D46795" w:rsidRPr="002244D0" w:rsidRDefault="002244D0" w:rsidP="008A21FE">
      <w:pPr>
        <w:pStyle w:val="ThngthngWeb"/>
        <w:spacing w:before="0" w:beforeAutospacing="0" w:after="120" w:afterAutospacing="0" w:line="288" w:lineRule="auto"/>
        <w:ind w:firstLine="567"/>
        <w:jc w:val="both"/>
        <w:rPr>
          <w:b/>
          <w:i/>
          <w:sz w:val="28"/>
          <w:szCs w:val="28"/>
          <w:lang w:val="nb-NO"/>
        </w:rPr>
      </w:pPr>
      <w:r w:rsidRPr="002244D0">
        <w:rPr>
          <w:b/>
          <w:sz w:val="28"/>
          <w:szCs w:val="28"/>
          <w:lang w:val="nb-NO"/>
        </w:rPr>
        <w:t>6. Công tác truyền thông, giáo dục sức khỏe.</w:t>
      </w:r>
    </w:p>
    <w:p w:rsidR="00246A9F" w:rsidRPr="003917A5" w:rsidRDefault="00D46795" w:rsidP="00F0539D">
      <w:pPr>
        <w:pStyle w:val="ThngthngWeb"/>
        <w:spacing w:before="0" w:beforeAutospacing="0" w:after="120" w:afterAutospacing="0" w:line="288" w:lineRule="auto"/>
        <w:ind w:firstLine="567"/>
        <w:jc w:val="both"/>
        <w:rPr>
          <w:sz w:val="28"/>
          <w:szCs w:val="28"/>
          <w:lang w:val="nl-NL"/>
        </w:rPr>
      </w:pPr>
      <w:r>
        <w:rPr>
          <w:sz w:val="28"/>
          <w:szCs w:val="28"/>
          <w:lang w:val="nl-NL"/>
        </w:rPr>
        <w:t>-</w:t>
      </w:r>
      <w:r w:rsidR="00246A9F" w:rsidRPr="003917A5">
        <w:rPr>
          <w:sz w:val="28"/>
          <w:szCs w:val="28"/>
          <w:lang w:val="nl-NL"/>
        </w:rPr>
        <w:t xml:space="preserve"> Đẩy mạnh công tác truyền thông giáo dục xây dựng trường học an toàn, phòng, chống tai nạn thương tích theo Quyết định số 4458/QĐ-BGDĐT ngày 22/8/2007 quy định về xây dựng trường học an toàn, phòng, chống tai nạn thương tích trong các trường phổ thông;</w:t>
      </w:r>
    </w:p>
    <w:p w:rsidR="00A42373" w:rsidRPr="003917A5" w:rsidRDefault="00D46795" w:rsidP="00F0539D">
      <w:pPr>
        <w:pStyle w:val="ThngthngWeb"/>
        <w:spacing w:before="0" w:beforeAutospacing="0" w:after="120" w:afterAutospacing="0" w:line="288" w:lineRule="auto"/>
        <w:ind w:firstLine="567"/>
        <w:jc w:val="both"/>
        <w:rPr>
          <w:sz w:val="28"/>
          <w:szCs w:val="28"/>
          <w:lang w:val="nb-NO"/>
        </w:rPr>
      </w:pPr>
      <w:r>
        <w:rPr>
          <w:sz w:val="28"/>
          <w:szCs w:val="28"/>
          <w:lang w:val="nb-NO"/>
        </w:rPr>
        <w:t>-</w:t>
      </w:r>
      <w:r w:rsidR="00A42373" w:rsidRPr="003917A5">
        <w:rPr>
          <w:sz w:val="28"/>
          <w:szCs w:val="28"/>
          <w:lang w:val="nb-NO"/>
        </w:rPr>
        <w:t xml:space="preserve"> </w:t>
      </w:r>
      <w:r w:rsidR="008339EF" w:rsidRPr="003917A5">
        <w:rPr>
          <w:sz w:val="28"/>
          <w:szCs w:val="28"/>
          <w:lang w:val="nb-NO"/>
        </w:rPr>
        <w:t>T</w:t>
      </w:r>
      <w:r w:rsidR="00A42373" w:rsidRPr="003917A5">
        <w:rPr>
          <w:sz w:val="28"/>
          <w:szCs w:val="28"/>
          <w:lang w:val="nb-NO"/>
        </w:rPr>
        <w:t>hực hiện có hiệu quả công tác đảm bảo an toàn, vệ sinh lao động, phòng chống cháy nổ trong các cơ sở giáo dục, có kế hoạch thống kê, kiểm soát, bảo quản, thu gom và xử lý các hóa chất độc hại nguy hiểm trong nhà trường;</w:t>
      </w:r>
    </w:p>
    <w:p w:rsidR="00246A9F" w:rsidRPr="003917A5" w:rsidRDefault="00D46795" w:rsidP="00F0539D">
      <w:pPr>
        <w:pStyle w:val="ThngthngWeb"/>
        <w:spacing w:before="0" w:beforeAutospacing="0" w:after="120" w:afterAutospacing="0" w:line="288" w:lineRule="auto"/>
        <w:ind w:firstLine="567"/>
        <w:jc w:val="both"/>
        <w:rPr>
          <w:sz w:val="28"/>
          <w:szCs w:val="28"/>
          <w:lang w:val="nl-NL"/>
        </w:rPr>
      </w:pPr>
      <w:r>
        <w:rPr>
          <w:sz w:val="28"/>
          <w:szCs w:val="28"/>
          <w:lang w:val="nl-NL"/>
        </w:rPr>
        <w:t xml:space="preserve">- </w:t>
      </w:r>
      <w:r w:rsidR="00246A9F" w:rsidRPr="003917A5">
        <w:rPr>
          <w:sz w:val="28"/>
          <w:szCs w:val="28"/>
          <w:lang w:val="nl-NL"/>
        </w:rPr>
        <w:t>Thường xuyên rà soát, kiểm tra, thống kê toàn bộ hệ thống cơ sở vật chất trường, lớp, thiết bị phục vụ việc dạy, học; thiết bị phục vụ các hoạt động vui chơi, sinh hoạt của học sinh (phòng học, đồ dùng thí nghiệm, tường, rào, lan can, cầu thang, bàn ghế ...trong khuôn viên nhà trường), k</w:t>
      </w:r>
      <w:r w:rsidR="00A923CB">
        <w:rPr>
          <w:sz w:val="28"/>
          <w:szCs w:val="28"/>
          <w:lang w:val="nl-NL"/>
        </w:rPr>
        <w:t>ịp thời sửa chữa</w:t>
      </w:r>
      <w:r w:rsidR="00246A9F" w:rsidRPr="003917A5">
        <w:rPr>
          <w:sz w:val="28"/>
          <w:szCs w:val="28"/>
          <w:lang w:val="nl-NL"/>
        </w:rPr>
        <w:t xml:space="preserve"> hoặc báo cáo, đề xuất cấp có thẩm quyền phương án sửa chữa, thay thế, khắc phục kịp thời tình trạng cơ sở vật chất, các thiết bị dạy học đã cũ, quá hạn có nguy cơ xảy ra tai nạn, nhằm đảm bảo an toàn đối với học sinh;</w:t>
      </w:r>
    </w:p>
    <w:p w:rsidR="00246A9F" w:rsidRPr="003917A5" w:rsidRDefault="00246A9F" w:rsidP="00F0539D">
      <w:pPr>
        <w:pStyle w:val="ThngthngWeb"/>
        <w:spacing w:before="0" w:beforeAutospacing="0" w:after="120" w:afterAutospacing="0" w:line="288" w:lineRule="auto"/>
        <w:ind w:firstLine="567"/>
        <w:jc w:val="both"/>
        <w:rPr>
          <w:sz w:val="28"/>
          <w:szCs w:val="28"/>
          <w:lang w:val="nl-NL"/>
        </w:rPr>
      </w:pPr>
      <w:r w:rsidRPr="003917A5">
        <w:rPr>
          <w:sz w:val="28"/>
          <w:szCs w:val="28"/>
          <w:lang w:val="nl-NL"/>
        </w:rPr>
        <w:t>- Tăng cường giáo dục học sinh kỹ năng phòng, tránh các loại hình tai nạn thương tích trong môi trường nhà trường và ngoài cộng đồng; nhắc nhở học sinh không chơi các trò chơi nguy hiểm như nô đùa, chạy nhảy ở hành lang các tầng cao, leo trèo tường rào, lan can, bắn dây nịt...</w:t>
      </w:r>
    </w:p>
    <w:p w:rsidR="000F7DB8" w:rsidRDefault="00A923CB" w:rsidP="00F0539D">
      <w:pPr>
        <w:pStyle w:val="ThngthngWeb"/>
        <w:spacing w:before="0" w:beforeAutospacing="0" w:after="120" w:afterAutospacing="0" w:line="288" w:lineRule="auto"/>
        <w:ind w:firstLine="567"/>
        <w:jc w:val="both"/>
        <w:rPr>
          <w:sz w:val="28"/>
          <w:szCs w:val="28"/>
          <w:lang w:val="nb-NO"/>
        </w:rPr>
      </w:pPr>
      <w:r>
        <w:rPr>
          <w:sz w:val="28"/>
          <w:szCs w:val="28"/>
          <w:lang w:val="nb-NO"/>
        </w:rPr>
        <w:t>-</w:t>
      </w:r>
      <w:r w:rsidR="000F7DB8" w:rsidRPr="003917A5">
        <w:rPr>
          <w:sz w:val="28"/>
          <w:szCs w:val="28"/>
          <w:lang w:val="nb-NO"/>
        </w:rPr>
        <w:t xml:space="preserve"> Thực hiện nghiêm túc chế độ báo cáo định kỳ hằng năm và báo cáo đột xuất về công tác y tế trường học.</w:t>
      </w:r>
    </w:p>
    <w:p w:rsidR="004E5C25" w:rsidRPr="003917A5" w:rsidRDefault="009A549D" w:rsidP="00F0539D">
      <w:pPr>
        <w:spacing w:after="120" w:line="288" w:lineRule="auto"/>
        <w:ind w:firstLine="567"/>
        <w:jc w:val="both"/>
        <w:rPr>
          <w:sz w:val="28"/>
          <w:szCs w:val="28"/>
          <w:lang w:val="nb-NO"/>
        </w:rPr>
      </w:pPr>
      <w:r>
        <w:rPr>
          <w:rStyle w:val="Manh"/>
          <w:sz w:val="28"/>
          <w:szCs w:val="28"/>
          <w:lang w:val="nb-NO"/>
        </w:rPr>
        <w:t>III. TỔ CHỨC THỰC HIỆN</w:t>
      </w:r>
    </w:p>
    <w:p w:rsidR="009738F4" w:rsidRPr="00781F6C" w:rsidRDefault="00DC6546" w:rsidP="00F0539D">
      <w:pPr>
        <w:spacing w:after="120" w:line="288" w:lineRule="auto"/>
        <w:ind w:firstLine="567"/>
        <w:jc w:val="both"/>
        <w:rPr>
          <w:rStyle w:val="apple-converted-space"/>
          <w:b/>
          <w:bCs/>
          <w:sz w:val="28"/>
          <w:szCs w:val="28"/>
          <w:lang w:val="nb-NO"/>
        </w:rPr>
      </w:pPr>
      <w:r w:rsidRPr="00781F6C">
        <w:rPr>
          <w:b/>
          <w:bCs/>
          <w:sz w:val="28"/>
          <w:szCs w:val="28"/>
          <w:lang w:val="nb-NO"/>
        </w:rPr>
        <w:t>1.</w:t>
      </w:r>
      <w:r w:rsidR="00C8158B">
        <w:rPr>
          <w:b/>
          <w:bCs/>
          <w:sz w:val="28"/>
          <w:szCs w:val="28"/>
          <w:lang w:val="nb-NO"/>
        </w:rPr>
        <w:t xml:space="preserve"> Ban Giám hiệu n</w:t>
      </w:r>
      <w:r w:rsidR="0012550D" w:rsidRPr="00781F6C">
        <w:rPr>
          <w:b/>
          <w:bCs/>
          <w:sz w:val="28"/>
          <w:szCs w:val="28"/>
          <w:lang w:val="nb-NO"/>
        </w:rPr>
        <w:t>hà trường</w:t>
      </w:r>
      <w:r w:rsidR="0012550D" w:rsidRPr="00781F6C">
        <w:rPr>
          <w:rStyle w:val="apple-converted-space"/>
          <w:b/>
          <w:bCs/>
          <w:sz w:val="28"/>
          <w:szCs w:val="28"/>
          <w:lang w:val="nb-NO"/>
        </w:rPr>
        <w:t> </w:t>
      </w:r>
    </w:p>
    <w:p w:rsidR="00AC13F6" w:rsidRDefault="00187848" w:rsidP="00F0539D">
      <w:pPr>
        <w:spacing w:after="120" w:line="288" w:lineRule="auto"/>
        <w:ind w:firstLine="567"/>
        <w:jc w:val="both"/>
        <w:rPr>
          <w:sz w:val="28"/>
          <w:szCs w:val="28"/>
          <w:lang w:val="nl-NL"/>
        </w:rPr>
      </w:pPr>
      <w:r w:rsidRPr="00781F6C">
        <w:rPr>
          <w:sz w:val="28"/>
          <w:szCs w:val="28"/>
          <w:lang w:val="nb-NO"/>
        </w:rPr>
        <w:t xml:space="preserve">Ban Giám hiệu trực tiếp chỉ đạo thực hiện kế hoạch </w:t>
      </w:r>
      <w:r w:rsidR="00AC13F6" w:rsidRPr="003917A5">
        <w:rPr>
          <w:sz w:val="28"/>
          <w:szCs w:val="28"/>
          <w:lang w:val="nl-NL"/>
        </w:rPr>
        <w:t>nhiệm vụ thể chất, hoạt động thể tha</w:t>
      </w:r>
      <w:r w:rsidR="00C8158B">
        <w:rPr>
          <w:sz w:val="28"/>
          <w:szCs w:val="28"/>
          <w:lang w:val="nl-NL"/>
        </w:rPr>
        <w:t>o</w:t>
      </w:r>
      <w:r w:rsidR="00EA34FC">
        <w:rPr>
          <w:sz w:val="28"/>
          <w:szCs w:val="28"/>
          <w:lang w:val="nl-NL"/>
        </w:rPr>
        <w:t xml:space="preserve"> và y tế trường học năm học 2021 </w:t>
      </w:r>
      <w:r w:rsidR="00C8158B">
        <w:rPr>
          <w:sz w:val="28"/>
          <w:szCs w:val="28"/>
          <w:lang w:val="nl-NL"/>
        </w:rPr>
        <w:t>-</w:t>
      </w:r>
      <w:r w:rsidR="00EA34FC">
        <w:rPr>
          <w:sz w:val="28"/>
          <w:szCs w:val="28"/>
          <w:lang w:val="nl-NL"/>
        </w:rPr>
        <w:t xml:space="preserve"> 2022</w:t>
      </w:r>
      <w:r w:rsidR="00B133E3" w:rsidRPr="003917A5">
        <w:rPr>
          <w:sz w:val="28"/>
          <w:szCs w:val="28"/>
          <w:lang w:val="nl-NL"/>
        </w:rPr>
        <w:t>.</w:t>
      </w:r>
    </w:p>
    <w:p w:rsidR="00C249BD" w:rsidRPr="003917A5" w:rsidRDefault="00C249BD" w:rsidP="00F0539D">
      <w:pPr>
        <w:spacing w:after="120" w:line="288" w:lineRule="auto"/>
        <w:ind w:firstLine="567"/>
        <w:jc w:val="both"/>
        <w:rPr>
          <w:sz w:val="28"/>
          <w:szCs w:val="28"/>
          <w:lang w:val="nl-NL"/>
        </w:rPr>
      </w:pPr>
      <w:r>
        <w:rPr>
          <w:sz w:val="28"/>
          <w:szCs w:val="28"/>
          <w:lang w:val="nl-NL"/>
        </w:rPr>
        <w:t xml:space="preserve">- Báo cáo sơ kết công tác GDTC, hoạt động thể thao và y tế học đường trường học của học kỳ I năm học 2021 - 2022 trước ngày 10 /01/2022 và báo cáo tổng kết năm học 2021 - 2022 trước ngày 10 /05/2022 và gửi về địa chỉ email: </w:t>
      </w:r>
      <w:r w:rsidR="00E215F0">
        <w:rPr>
          <w:sz w:val="28"/>
          <w:szCs w:val="28"/>
          <w:lang w:val="nl-NL"/>
        </w:rPr>
        <w:t>tomamnon-thanhoai@hanoiedu.vn</w:t>
      </w:r>
    </w:p>
    <w:p w:rsidR="006E1150" w:rsidRPr="003917A5" w:rsidRDefault="006E1150" w:rsidP="00F0539D">
      <w:pPr>
        <w:spacing w:after="120" w:line="288" w:lineRule="auto"/>
        <w:ind w:firstLine="567"/>
        <w:jc w:val="both"/>
        <w:rPr>
          <w:b/>
          <w:bCs/>
          <w:sz w:val="28"/>
          <w:szCs w:val="28"/>
          <w:lang w:val="nl-NL"/>
        </w:rPr>
      </w:pPr>
      <w:r w:rsidRPr="003917A5">
        <w:rPr>
          <w:b/>
          <w:sz w:val="28"/>
          <w:szCs w:val="28"/>
          <w:lang w:val="nl-NL"/>
        </w:rPr>
        <w:t>2</w:t>
      </w:r>
      <w:r w:rsidR="0012550D" w:rsidRPr="003917A5">
        <w:rPr>
          <w:b/>
          <w:bCs/>
          <w:sz w:val="28"/>
          <w:szCs w:val="28"/>
          <w:lang w:val="nl-NL"/>
        </w:rPr>
        <w:t xml:space="preserve">. Đoàn thanh niên </w:t>
      </w:r>
    </w:p>
    <w:p w:rsidR="006E1150" w:rsidRPr="003917A5" w:rsidRDefault="0012550D" w:rsidP="00F0539D">
      <w:pPr>
        <w:spacing w:after="120" w:line="288" w:lineRule="auto"/>
        <w:ind w:firstLine="567"/>
        <w:jc w:val="both"/>
        <w:rPr>
          <w:sz w:val="28"/>
          <w:szCs w:val="28"/>
          <w:lang w:val="nl-NL"/>
        </w:rPr>
      </w:pPr>
      <w:r w:rsidRPr="003917A5">
        <w:rPr>
          <w:sz w:val="28"/>
          <w:szCs w:val="28"/>
          <w:lang w:val="nl-NL"/>
        </w:rPr>
        <w:t xml:space="preserve">Chủ trì, phối hợp </w:t>
      </w:r>
      <w:r w:rsidR="005773F8">
        <w:rPr>
          <w:sz w:val="28"/>
          <w:szCs w:val="28"/>
          <w:lang w:val="nl-NL"/>
        </w:rPr>
        <w:t>vớ</w:t>
      </w:r>
      <w:r w:rsidR="00073471">
        <w:rPr>
          <w:sz w:val="28"/>
          <w:szCs w:val="28"/>
          <w:lang w:val="nl-NL"/>
        </w:rPr>
        <w:t>i</w:t>
      </w:r>
      <w:r w:rsidR="005773F8">
        <w:rPr>
          <w:sz w:val="28"/>
          <w:szCs w:val="28"/>
          <w:lang w:val="nl-NL"/>
        </w:rPr>
        <w:t xml:space="preserve"> Tổ chuyên môn, bộ phận y tế</w:t>
      </w:r>
      <w:r w:rsidRPr="003917A5">
        <w:rPr>
          <w:sz w:val="28"/>
          <w:szCs w:val="28"/>
          <w:lang w:val="nl-NL"/>
        </w:rPr>
        <w:t xml:space="preserve"> tổ chức các hoạt động ngoại khóa, văn hóa văn nghệ, thể dục thể thao cho </w:t>
      </w:r>
      <w:r w:rsidR="00F13FA0" w:rsidRPr="003917A5">
        <w:rPr>
          <w:sz w:val="28"/>
          <w:szCs w:val="28"/>
          <w:lang w:val="nl-NL"/>
        </w:rPr>
        <w:t>học sinh</w:t>
      </w:r>
      <w:r w:rsidR="00DC6546">
        <w:rPr>
          <w:sz w:val="28"/>
          <w:szCs w:val="28"/>
          <w:lang w:val="nl-NL"/>
        </w:rPr>
        <w:t>;</w:t>
      </w:r>
      <w:r w:rsidR="002B7A45" w:rsidRPr="003917A5">
        <w:rPr>
          <w:sz w:val="28"/>
          <w:szCs w:val="28"/>
          <w:lang w:val="nl-NL"/>
        </w:rPr>
        <w:t xml:space="preserve"> </w:t>
      </w:r>
      <w:r w:rsidRPr="003917A5">
        <w:rPr>
          <w:sz w:val="28"/>
          <w:szCs w:val="28"/>
          <w:lang w:val="nl-NL"/>
        </w:rPr>
        <w:t>chủ động trong xây dựng kế ho</w:t>
      </w:r>
      <w:r w:rsidR="00DC6546">
        <w:rPr>
          <w:sz w:val="28"/>
          <w:szCs w:val="28"/>
          <w:lang w:val="nl-NL"/>
        </w:rPr>
        <w:t>ạch và điều hành, phát huy hiệu quả hoạt động của Đ</w:t>
      </w:r>
      <w:r w:rsidRPr="003917A5">
        <w:rPr>
          <w:sz w:val="28"/>
          <w:szCs w:val="28"/>
          <w:lang w:val="nl-NL"/>
        </w:rPr>
        <w:t>ội</w:t>
      </w:r>
      <w:r w:rsidR="005773F8">
        <w:rPr>
          <w:sz w:val="28"/>
          <w:szCs w:val="28"/>
          <w:lang w:val="nl-NL"/>
        </w:rPr>
        <w:t xml:space="preserve"> </w:t>
      </w:r>
      <w:r w:rsidR="00DC6546">
        <w:rPr>
          <w:sz w:val="28"/>
          <w:szCs w:val="28"/>
          <w:lang w:val="nl-NL"/>
        </w:rPr>
        <w:t>thanh niên xung kích trường.</w:t>
      </w:r>
    </w:p>
    <w:p w:rsidR="006E1150" w:rsidRPr="00781F6C" w:rsidRDefault="000819F1" w:rsidP="00F0539D">
      <w:pPr>
        <w:spacing w:after="120" w:line="288" w:lineRule="auto"/>
        <w:ind w:firstLine="567"/>
        <w:jc w:val="both"/>
        <w:rPr>
          <w:b/>
          <w:bCs/>
          <w:sz w:val="28"/>
          <w:szCs w:val="28"/>
          <w:lang w:val="nl-NL"/>
        </w:rPr>
      </w:pPr>
      <w:r w:rsidRPr="00781F6C">
        <w:rPr>
          <w:b/>
          <w:bCs/>
          <w:sz w:val="28"/>
          <w:szCs w:val="28"/>
          <w:lang w:val="nl-NL"/>
        </w:rPr>
        <w:t>3</w:t>
      </w:r>
      <w:r w:rsidR="00EA34FC">
        <w:rPr>
          <w:b/>
          <w:bCs/>
          <w:sz w:val="28"/>
          <w:szCs w:val="28"/>
          <w:lang w:val="nl-NL"/>
        </w:rPr>
        <w:t xml:space="preserve">. Nhóm </w:t>
      </w:r>
      <w:r w:rsidR="005D2151">
        <w:rPr>
          <w:b/>
          <w:bCs/>
          <w:sz w:val="28"/>
          <w:szCs w:val="28"/>
          <w:lang w:val="nl-NL"/>
        </w:rPr>
        <w:t>Thể dục</w:t>
      </w:r>
      <w:r w:rsidR="0012550D" w:rsidRPr="00781F6C">
        <w:rPr>
          <w:b/>
          <w:bCs/>
          <w:sz w:val="28"/>
          <w:szCs w:val="28"/>
          <w:lang w:val="nl-NL"/>
        </w:rPr>
        <w:t xml:space="preserve"> </w:t>
      </w:r>
    </w:p>
    <w:p w:rsidR="001747B2" w:rsidRDefault="0012550D" w:rsidP="00F0539D">
      <w:pPr>
        <w:spacing w:after="120" w:line="288" w:lineRule="auto"/>
        <w:ind w:firstLine="567"/>
        <w:jc w:val="both"/>
        <w:rPr>
          <w:sz w:val="28"/>
          <w:szCs w:val="28"/>
          <w:lang w:val="nl-NL"/>
        </w:rPr>
      </w:pPr>
      <w:r w:rsidRPr="00781F6C">
        <w:rPr>
          <w:sz w:val="28"/>
          <w:szCs w:val="28"/>
          <w:lang w:val="nl-NL"/>
        </w:rPr>
        <w:t xml:space="preserve">Chủ trì, phối hợp với </w:t>
      </w:r>
      <w:r w:rsidR="005773F8" w:rsidRPr="00781F6C">
        <w:rPr>
          <w:sz w:val="28"/>
          <w:szCs w:val="28"/>
          <w:lang w:val="nl-NL"/>
        </w:rPr>
        <w:t>Đ</w:t>
      </w:r>
      <w:r w:rsidR="009738F4" w:rsidRPr="00781F6C">
        <w:rPr>
          <w:sz w:val="28"/>
          <w:szCs w:val="28"/>
          <w:lang w:val="nl-NL"/>
        </w:rPr>
        <w:t xml:space="preserve">oàn thanh niên </w:t>
      </w:r>
      <w:r w:rsidRPr="00781F6C">
        <w:rPr>
          <w:sz w:val="28"/>
          <w:szCs w:val="28"/>
          <w:lang w:val="nl-NL"/>
        </w:rPr>
        <w:t>xây dựng kế hoạch cụ thể về chương trình hoạt động, luyện tập, thi đấu TDTT cho các kh</w:t>
      </w:r>
      <w:r w:rsidR="009738F4" w:rsidRPr="00781F6C">
        <w:rPr>
          <w:sz w:val="28"/>
          <w:szCs w:val="28"/>
          <w:lang w:val="nl-NL"/>
        </w:rPr>
        <w:t>ối</w:t>
      </w:r>
      <w:r w:rsidR="00EA34FC">
        <w:rPr>
          <w:sz w:val="28"/>
          <w:szCs w:val="28"/>
          <w:lang w:val="nl-NL"/>
        </w:rPr>
        <w:t>, lớp trong năm học 2021 -2022</w:t>
      </w:r>
      <w:r w:rsidR="001747B2">
        <w:rPr>
          <w:sz w:val="28"/>
          <w:szCs w:val="28"/>
          <w:lang w:val="nl-NL"/>
        </w:rPr>
        <w:t>.</w:t>
      </w:r>
    </w:p>
    <w:p w:rsidR="009738F4" w:rsidRPr="00781F6C" w:rsidRDefault="00A22B44" w:rsidP="00F0539D">
      <w:pPr>
        <w:spacing w:after="120" w:line="288" w:lineRule="auto"/>
        <w:ind w:firstLine="567"/>
        <w:jc w:val="both"/>
        <w:rPr>
          <w:sz w:val="28"/>
          <w:szCs w:val="28"/>
          <w:lang w:val="nl-NL"/>
        </w:rPr>
      </w:pPr>
      <w:r w:rsidRPr="00781F6C">
        <w:rPr>
          <w:sz w:val="28"/>
          <w:szCs w:val="28"/>
          <w:lang w:val="nl-NL"/>
        </w:rPr>
        <w:t xml:space="preserve"> </w:t>
      </w:r>
      <w:r w:rsidR="00F10F79" w:rsidRPr="00781F6C">
        <w:rPr>
          <w:sz w:val="28"/>
          <w:szCs w:val="28"/>
          <w:lang w:val="nl-NL"/>
        </w:rPr>
        <w:t xml:space="preserve">Lựa chọn các đội tuyển </w:t>
      </w:r>
      <w:r w:rsidR="00DC6546" w:rsidRPr="00781F6C">
        <w:rPr>
          <w:sz w:val="28"/>
          <w:szCs w:val="28"/>
          <w:lang w:val="nl-NL"/>
        </w:rPr>
        <w:t xml:space="preserve">tập luyện </w:t>
      </w:r>
      <w:r w:rsidR="00F10F79" w:rsidRPr="00781F6C">
        <w:rPr>
          <w:sz w:val="28"/>
          <w:szCs w:val="28"/>
          <w:lang w:val="nl-NL"/>
        </w:rPr>
        <w:t>tham gia thi</w:t>
      </w:r>
      <w:r w:rsidR="00DC6546" w:rsidRPr="00781F6C">
        <w:rPr>
          <w:sz w:val="28"/>
          <w:szCs w:val="28"/>
          <w:lang w:val="nl-NL"/>
        </w:rPr>
        <w:t xml:space="preserve"> đấu các giải</w:t>
      </w:r>
      <w:r w:rsidR="00D3482D" w:rsidRPr="00781F6C">
        <w:rPr>
          <w:sz w:val="28"/>
          <w:szCs w:val="28"/>
          <w:lang w:val="nl-NL"/>
        </w:rPr>
        <w:t>.</w:t>
      </w:r>
      <w:r w:rsidR="00F10F79" w:rsidRPr="00781F6C">
        <w:rPr>
          <w:sz w:val="28"/>
          <w:szCs w:val="28"/>
          <w:lang w:val="nl-NL"/>
        </w:rPr>
        <w:t xml:space="preserve"> </w:t>
      </w:r>
    </w:p>
    <w:p w:rsidR="009738F4" w:rsidRPr="00781F6C" w:rsidRDefault="00BC0772" w:rsidP="00F0539D">
      <w:pPr>
        <w:spacing w:after="120" w:line="288" w:lineRule="auto"/>
        <w:ind w:firstLine="567"/>
        <w:jc w:val="both"/>
        <w:rPr>
          <w:rStyle w:val="apple-converted-space"/>
          <w:b/>
          <w:bCs/>
          <w:sz w:val="28"/>
          <w:szCs w:val="28"/>
          <w:lang w:val="nl-NL"/>
        </w:rPr>
      </w:pPr>
      <w:r w:rsidRPr="00781F6C">
        <w:rPr>
          <w:b/>
          <w:bCs/>
          <w:sz w:val="28"/>
          <w:szCs w:val="28"/>
          <w:lang w:val="nl-NL"/>
        </w:rPr>
        <w:t>4</w:t>
      </w:r>
      <w:r w:rsidR="0012550D" w:rsidRPr="00781F6C">
        <w:rPr>
          <w:b/>
          <w:bCs/>
          <w:sz w:val="28"/>
          <w:szCs w:val="28"/>
          <w:lang w:val="nl-NL"/>
        </w:rPr>
        <w:t xml:space="preserve">. </w:t>
      </w:r>
      <w:r w:rsidR="005773F8" w:rsidRPr="00781F6C">
        <w:rPr>
          <w:b/>
          <w:bCs/>
          <w:sz w:val="28"/>
          <w:szCs w:val="28"/>
          <w:lang w:val="nl-NL"/>
        </w:rPr>
        <w:t xml:space="preserve">Bộ phận </w:t>
      </w:r>
      <w:r w:rsidR="0012550D" w:rsidRPr="00781F6C">
        <w:rPr>
          <w:b/>
          <w:bCs/>
          <w:sz w:val="28"/>
          <w:szCs w:val="28"/>
          <w:lang w:val="nl-NL"/>
        </w:rPr>
        <w:t>Y tế</w:t>
      </w:r>
      <w:r w:rsidR="0012550D" w:rsidRPr="00781F6C">
        <w:rPr>
          <w:rStyle w:val="apple-converted-space"/>
          <w:b/>
          <w:bCs/>
          <w:sz w:val="28"/>
          <w:szCs w:val="28"/>
          <w:lang w:val="nl-NL"/>
        </w:rPr>
        <w:t> </w:t>
      </w:r>
    </w:p>
    <w:p w:rsidR="00EE7006" w:rsidRPr="00781F6C" w:rsidRDefault="0012550D" w:rsidP="00083F00">
      <w:pPr>
        <w:spacing w:after="120" w:line="288" w:lineRule="auto"/>
        <w:ind w:firstLine="567"/>
        <w:jc w:val="both"/>
        <w:rPr>
          <w:sz w:val="28"/>
          <w:szCs w:val="28"/>
          <w:lang w:val="nl-NL"/>
        </w:rPr>
      </w:pPr>
      <w:r w:rsidRPr="00781F6C">
        <w:rPr>
          <w:sz w:val="28"/>
          <w:szCs w:val="28"/>
          <w:lang w:val="nl-NL"/>
        </w:rPr>
        <w:t>Tổ chức thực hiện hoàn thành tốt chức năng nhiệm vụ theo quy định của Nhà trường;</w:t>
      </w:r>
      <w:r w:rsidR="005773F8" w:rsidRPr="00781F6C">
        <w:rPr>
          <w:sz w:val="28"/>
          <w:szCs w:val="28"/>
          <w:lang w:val="nl-NL"/>
        </w:rPr>
        <w:t xml:space="preserve"> </w:t>
      </w:r>
      <w:r w:rsidRPr="00781F6C">
        <w:rPr>
          <w:sz w:val="28"/>
          <w:szCs w:val="28"/>
          <w:lang w:val="nl-NL"/>
        </w:rPr>
        <w:t xml:space="preserve">thường xuyên </w:t>
      </w:r>
      <w:r w:rsidR="005773F8" w:rsidRPr="00781F6C">
        <w:rPr>
          <w:sz w:val="28"/>
          <w:szCs w:val="28"/>
          <w:lang w:val="nl-NL"/>
        </w:rPr>
        <w:t>tổ chức chiến dịch vệ sinh khu vực trong nhà trường, chủ động tổ chức bu</w:t>
      </w:r>
      <w:r w:rsidR="005F7EEA" w:rsidRPr="00781F6C">
        <w:rPr>
          <w:sz w:val="28"/>
          <w:szCs w:val="28"/>
          <w:lang w:val="nl-NL"/>
        </w:rPr>
        <w:t>ổi truyền thông về sức khỏe cho học sinh</w:t>
      </w:r>
      <w:r w:rsidR="005773F8" w:rsidRPr="00781F6C">
        <w:rPr>
          <w:sz w:val="28"/>
          <w:szCs w:val="28"/>
          <w:lang w:val="nl-NL"/>
        </w:rPr>
        <w:t xml:space="preserve">, </w:t>
      </w:r>
      <w:r w:rsidR="005F7EEA" w:rsidRPr="00781F6C">
        <w:rPr>
          <w:sz w:val="28"/>
          <w:szCs w:val="28"/>
          <w:lang w:val="nl-NL"/>
        </w:rPr>
        <w:t>tuyên truyền vệ sinh cá nhân, phòng chố</w:t>
      </w:r>
      <w:r w:rsidR="005773F8" w:rsidRPr="00781F6C">
        <w:rPr>
          <w:sz w:val="28"/>
          <w:szCs w:val="28"/>
          <w:lang w:val="nl-NL"/>
        </w:rPr>
        <w:t>ng các dịch bệnh</w:t>
      </w:r>
      <w:r w:rsidR="005F7EEA" w:rsidRPr="00781F6C">
        <w:rPr>
          <w:sz w:val="28"/>
          <w:szCs w:val="28"/>
          <w:lang w:val="nl-NL"/>
        </w:rPr>
        <w:t>;</w:t>
      </w:r>
      <w:r w:rsidR="005773F8" w:rsidRPr="00781F6C">
        <w:rPr>
          <w:sz w:val="28"/>
          <w:szCs w:val="28"/>
          <w:lang w:val="nl-NL"/>
        </w:rPr>
        <w:t xml:space="preserve"> </w:t>
      </w:r>
      <w:r w:rsidR="005F7EEA" w:rsidRPr="00781F6C">
        <w:rPr>
          <w:sz w:val="28"/>
          <w:szCs w:val="28"/>
          <w:lang w:val="nl-NL"/>
        </w:rPr>
        <w:t>t</w:t>
      </w:r>
      <w:r w:rsidR="00083F00">
        <w:rPr>
          <w:sz w:val="28"/>
          <w:szCs w:val="28"/>
          <w:lang w:val="nl-NL"/>
        </w:rPr>
        <w:t xml:space="preserve">ổ chức trồng hoa </w:t>
      </w:r>
      <w:r w:rsidR="006D2301">
        <w:rPr>
          <w:sz w:val="28"/>
          <w:szCs w:val="28"/>
          <w:lang w:val="nl-NL"/>
        </w:rPr>
        <w:t>trong sân trường tạo cảnh quan</w:t>
      </w:r>
      <w:r w:rsidR="005F7EEA" w:rsidRPr="00781F6C">
        <w:rPr>
          <w:sz w:val="28"/>
          <w:szCs w:val="28"/>
          <w:lang w:val="nl-NL"/>
        </w:rPr>
        <w:t xml:space="preserve"> môi trường xanh, sạch, đẹp và an toàn. T</w:t>
      </w:r>
      <w:r w:rsidRPr="00781F6C">
        <w:rPr>
          <w:sz w:val="28"/>
          <w:szCs w:val="28"/>
          <w:lang w:val="nl-NL"/>
        </w:rPr>
        <w:t>ổ chức khám sức khỏe định kỳ, khám, chữa bệ</w:t>
      </w:r>
      <w:r w:rsidR="005773F8" w:rsidRPr="00781F6C">
        <w:rPr>
          <w:sz w:val="28"/>
          <w:szCs w:val="28"/>
          <w:lang w:val="nl-NL"/>
        </w:rPr>
        <w:t>nh theo chế độ bảo hiểm cho HS</w:t>
      </w:r>
      <w:r w:rsidRPr="00781F6C">
        <w:rPr>
          <w:sz w:val="28"/>
          <w:szCs w:val="28"/>
          <w:lang w:val="nl-NL"/>
        </w:rPr>
        <w:t>.</w:t>
      </w:r>
    </w:p>
    <w:p w:rsidR="0012550D" w:rsidRPr="003917A5" w:rsidRDefault="0012550D" w:rsidP="00F0539D">
      <w:pPr>
        <w:spacing w:after="120" w:line="288" w:lineRule="auto"/>
        <w:ind w:firstLine="567"/>
        <w:jc w:val="both"/>
        <w:rPr>
          <w:sz w:val="28"/>
          <w:szCs w:val="28"/>
          <w:lang w:val="nl-NL"/>
        </w:rPr>
      </w:pPr>
      <w:r w:rsidRPr="00781F6C">
        <w:rPr>
          <w:sz w:val="28"/>
          <w:szCs w:val="28"/>
          <w:lang w:val="nl-NL"/>
        </w:rPr>
        <w:t xml:space="preserve">Trên đây là </w:t>
      </w:r>
      <w:r w:rsidR="00B6076A">
        <w:rPr>
          <w:sz w:val="28"/>
          <w:szCs w:val="28"/>
          <w:lang w:val="nl-NL"/>
        </w:rPr>
        <w:t>k</w:t>
      </w:r>
      <w:r w:rsidR="00FF6B23" w:rsidRPr="00781F6C">
        <w:rPr>
          <w:sz w:val="28"/>
          <w:szCs w:val="28"/>
          <w:lang w:val="nl-NL"/>
        </w:rPr>
        <w:t xml:space="preserve">ế hoạch </w:t>
      </w:r>
      <w:r w:rsidR="007B5B8A" w:rsidRPr="00781F6C">
        <w:rPr>
          <w:sz w:val="28"/>
          <w:szCs w:val="28"/>
          <w:lang w:val="nl-NL"/>
        </w:rPr>
        <w:t xml:space="preserve">thực hiện </w:t>
      </w:r>
      <w:r w:rsidR="000A5C54" w:rsidRPr="003917A5">
        <w:rPr>
          <w:sz w:val="28"/>
          <w:szCs w:val="28"/>
          <w:lang w:val="nl-NL"/>
        </w:rPr>
        <w:t xml:space="preserve">nhiệm vụ </w:t>
      </w:r>
      <w:r w:rsidR="007B5B8A" w:rsidRPr="003917A5">
        <w:rPr>
          <w:sz w:val="28"/>
          <w:szCs w:val="28"/>
          <w:lang w:val="nl-NL"/>
        </w:rPr>
        <w:t xml:space="preserve">giáo dục </w:t>
      </w:r>
      <w:r w:rsidR="000A5C54" w:rsidRPr="003917A5">
        <w:rPr>
          <w:sz w:val="28"/>
          <w:szCs w:val="28"/>
          <w:lang w:val="nl-NL"/>
        </w:rPr>
        <w:t>thể chất, hoạt động thể tha</w:t>
      </w:r>
      <w:r w:rsidR="002641E3">
        <w:rPr>
          <w:sz w:val="28"/>
          <w:szCs w:val="28"/>
          <w:lang w:val="nl-NL"/>
        </w:rPr>
        <w:t>o</w:t>
      </w:r>
      <w:r w:rsidR="00EA34FC">
        <w:rPr>
          <w:sz w:val="28"/>
          <w:szCs w:val="28"/>
          <w:lang w:val="nl-NL"/>
        </w:rPr>
        <w:t xml:space="preserve"> và y tế trường học năm học 2021 </w:t>
      </w:r>
      <w:r w:rsidR="002641E3">
        <w:rPr>
          <w:sz w:val="28"/>
          <w:szCs w:val="28"/>
          <w:lang w:val="nl-NL"/>
        </w:rPr>
        <w:t>-</w:t>
      </w:r>
      <w:r w:rsidR="00EA34FC">
        <w:rPr>
          <w:sz w:val="28"/>
          <w:szCs w:val="28"/>
          <w:lang w:val="nl-NL"/>
        </w:rPr>
        <w:t xml:space="preserve"> 2022 của trường THCS Bích Hòa</w:t>
      </w:r>
      <w:r w:rsidR="00FF6B23" w:rsidRPr="003917A5">
        <w:rPr>
          <w:sz w:val="28"/>
          <w:szCs w:val="28"/>
          <w:lang w:val="nl-NL"/>
        </w:rPr>
        <w:t xml:space="preserve">. </w:t>
      </w:r>
      <w:r w:rsidRPr="003917A5">
        <w:rPr>
          <w:sz w:val="28"/>
          <w:szCs w:val="28"/>
          <w:lang w:val="nl-NL"/>
        </w:rPr>
        <w:t>Yêu cầu</w:t>
      </w:r>
      <w:r w:rsidR="00405773" w:rsidRPr="003917A5">
        <w:rPr>
          <w:sz w:val="28"/>
          <w:szCs w:val="28"/>
          <w:lang w:val="nl-NL"/>
        </w:rPr>
        <w:t xml:space="preserve"> </w:t>
      </w:r>
      <w:r w:rsidR="00A923CB">
        <w:rPr>
          <w:sz w:val="28"/>
          <w:szCs w:val="28"/>
          <w:lang w:val="nl-NL"/>
        </w:rPr>
        <w:t>Đoàn thanh niên</w:t>
      </w:r>
      <w:r w:rsidR="00B66053">
        <w:rPr>
          <w:sz w:val="28"/>
          <w:szCs w:val="28"/>
          <w:lang w:val="nl-NL"/>
        </w:rPr>
        <w:t>, Nhóm</w:t>
      </w:r>
      <w:r w:rsidR="00A923CB">
        <w:rPr>
          <w:sz w:val="28"/>
          <w:szCs w:val="28"/>
          <w:lang w:val="nl-NL"/>
        </w:rPr>
        <w:t xml:space="preserve"> thể dục, bộ phận y tế</w:t>
      </w:r>
      <w:r w:rsidR="00D74FCB">
        <w:rPr>
          <w:sz w:val="28"/>
          <w:szCs w:val="28"/>
          <w:lang w:val="nl-NL"/>
        </w:rPr>
        <w:t>,</w:t>
      </w:r>
      <w:r w:rsidR="00A923CB">
        <w:rPr>
          <w:sz w:val="28"/>
          <w:szCs w:val="28"/>
          <w:lang w:val="nl-NL"/>
        </w:rPr>
        <w:t xml:space="preserve"> </w:t>
      </w:r>
      <w:r w:rsidR="002206DC" w:rsidRPr="003917A5">
        <w:rPr>
          <w:sz w:val="28"/>
          <w:szCs w:val="28"/>
          <w:lang w:val="nl-NL"/>
        </w:rPr>
        <w:t xml:space="preserve">giáo viên chủ nhiệm </w:t>
      </w:r>
      <w:r w:rsidRPr="003917A5">
        <w:rPr>
          <w:sz w:val="28"/>
          <w:szCs w:val="28"/>
          <w:lang w:val="nl-NL"/>
        </w:rPr>
        <w:t>quán triệt, triển khai thực hiện</w:t>
      </w:r>
      <w:r w:rsidR="00D74FCB">
        <w:rPr>
          <w:sz w:val="28"/>
          <w:szCs w:val="28"/>
          <w:lang w:val="nl-NL"/>
        </w:rPr>
        <w:t xml:space="preserve"> tố</w:t>
      </w:r>
      <w:r w:rsidR="00A923CB">
        <w:rPr>
          <w:sz w:val="28"/>
          <w:szCs w:val="28"/>
          <w:lang w:val="nl-NL"/>
        </w:rPr>
        <w:t>t</w:t>
      </w:r>
      <w:r w:rsidR="00B6076A">
        <w:rPr>
          <w:sz w:val="28"/>
          <w:szCs w:val="28"/>
          <w:lang w:val="nl-NL"/>
        </w:rPr>
        <w:t xml:space="preserve">  k</w:t>
      </w:r>
      <w:r w:rsidRPr="003917A5">
        <w:rPr>
          <w:sz w:val="28"/>
          <w:szCs w:val="28"/>
          <w:lang w:val="nl-NL"/>
        </w:rPr>
        <w:t>ế hoạch này</w:t>
      </w:r>
      <w:r w:rsidR="00A923CB">
        <w:rPr>
          <w:sz w:val="28"/>
          <w:szCs w:val="28"/>
          <w:lang w:val="nl-NL"/>
        </w:rPr>
        <w:t>./.</w:t>
      </w:r>
    </w:p>
    <w:tbl>
      <w:tblPr>
        <w:tblW w:w="0" w:type="auto"/>
        <w:tblLook w:val="01E0" w:firstRow="1" w:lastRow="1" w:firstColumn="1" w:lastColumn="1" w:noHBand="0" w:noVBand="0"/>
      </w:tblPr>
      <w:tblGrid>
        <w:gridCol w:w="4644"/>
        <w:gridCol w:w="4644"/>
      </w:tblGrid>
      <w:tr w:rsidR="00E37B09" w:rsidRPr="003917A5">
        <w:tc>
          <w:tcPr>
            <w:tcW w:w="4644" w:type="dxa"/>
          </w:tcPr>
          <w:p w:rsidR="00DA3657" w:rsidRPr="00781F6C" w:rsidRDefault="00DA3657" w:rsidP="00D75C44">
            <w:pPr>
              <w:jc w:val="both"/>
              <w:rPr>
                <w:b/>
                <w:i/>
                <w:sz w:val="24"/>
                <w:lang w:val="nl-NL"/>
              </w:rPr>
            </w:pPr>
          </w:p>
          <w:p w:rsidR="00E37B09" w:rsidRPr="00781F6C" w:rsidRDefault="00E37B09" w:rsidP="00D75C44">
            <w:pPr>
              <w:jc w:val="both"/>
              <w:rPr>
                <w:b/>
                <w:i/>
                <w:sz w:val="24"/>
                <w:lang w:val="nl-NL"/>
              </w:rPr>
            </w:pPr>
            <w:r w:rsidRPr="00781F6C">
              <w:rPr>
                <w:b/>
                <w:i/>
                <w:sz w:val="24"/>
                <w:lang w:val="nl-NL"/>
              </w:rPr>
              <w:t xml:space="preserve">Nơi nhận: </w:t>
            </w:r>
          </w:p>
          <w:p w:rsidR="00E37B09" w:rsidRPr="00781F6C" w:rsidRDefault="00EA34FC" w:rsidP="00D75C44">
            <w:pPr>
              <w:jc w:val="both"/>
              <w:rPr>
                <w:sz w:val="22"/>
                <w:lang w:val="nl-NL"/>
              </w:rPr>
            </w:pPr>
            <w:r>
              <w:rPr>
                <w:sz w:val="22"/>
                <w:lang w:val="nl-NL"/>
              </w:rPr>
              <w:t>- Phòng GD&amp;ĐT Thanh Oai (để b/c)</w:t>
            </w:r>
            <w:r w:rsidR="00E37B09" w:rsidRPr="00781F6C">
              <w:rPr>
                <w:sz w:val="22"/>
                <w:lang w:val="nl-NL"/>
              </w:rPr>
              <w:t>;</w:t>
            </w:r>
          </w:p>
          <w:p w:rsidR="00416C68" w:rsidRDefault="00416C68" w:rsidP="00D75C44">
            <w:pPr>
              <w:jc w:val="both"/>
              <w:rPr>
                <w:sz w:val="22"/>
                <w:lang w:val="nl-NL"/>
              </w:rPr>
            </w:pPr>
            <w:r w:rsidRPr="00781F6C">
              <w:rPr>
                <w:sz w:val="22"/>
                <w:lang w:val="nl-NL"/>
              </w:rPr>
              <w:t xml:space="preserve">- </w:t>
            </w:r>
            <w:r w:rsidR="00EA34FC">
              <w:rPr>
                <w:sz w:val="22"/>
                <w:lang w:val="nl-NL"/>
              </w:rPr>
              <w:t>BGH (để c/đ)</w:t>
            </w:r>
            <w:r w:rsidRPr="00781F6C">
              <w:rPr>
                <w:sz w:val="22"/>
                <w:lang w:val="nl-NL"/>
              </w:rPr>
              <w:t>;</w:t>
            </w:r>
          </w:p>
          <w:p w:rsidR="00B66053" w:rsidRPr="00781F6C" w:rsidRDefault="00B66053" w:rsidP="00D75C44">
            <w:pPr>
              <w:jc w:val="both"/>
              <w:rPr>
                <w:sz w:val="22"/>
                <w:lang w:val="nl-NL"/>
              </w:rPr>
            </w:pPr>
            <w:r>
              <w:rPr>
                <w:sz w:val="22"/>
                <w:lang w:val="nl-NL"/>
              </w:rPr>
              <w:t>- Đoàn TN và GVCN (để t/h);</w:t>
            </w:r>
          </w:p>
          <w:p w:rsidR="00A923CB" w:rsidRPr="00781F6C" w:rsidRDefault="00B66053" w:rsidP="00D75C44">
            <w:pPr>
              <w:jc w:val="both"/>
              <w:rPr>
                <w:sz w:val="22"/>
                <w:lang w:val="nl-NL"/>
              </w:rPr>
            </w:pPr>
            <w:r>
              <w:rPr>
                <w:sz w:val="22"/>
                <w:lang w:val="nl-NL"/>
              </w:rPr>
              <w:t>- Nhóm</w:t>
            </w:r>
            <w:r w:rsidR="00A923CB" w:rsidRPr="00781F6C">
              <w:rPr>
                <w:sz w:val="22"/>
                <w:lang w:val="nl-NL"/>
              </w:rPr>
              <w:t xml:space="preserve"> thể dục, y tế</w:t>
            </w:r>
            <w:r>
              <w:rPr>
                <w:sz w:val="22"/>
                <w:lang w:val="nl-NL"/>
              </w:rPr>
              <w:t xml:space="preserve"> (để t/h)</w:t>
            </w:r>
            <w:r w:rsidR="00220409">
              <w:rPr>
                <w:sz w:val="22"/>
                <w:lang w:val="nl-NL"/>
              </w:rPr>
              <w:t>;</w:t>
            </w:r>
            <w:r w:rsidR="00A923CB" w:rsidRPr="00781F6C">
              <w:rPr>
                <w:sz w:val="22"/>
                <w:lang w:val="nl-NL"/>
              </w:rPr>
              <w:t xml:space="preserve"> </w:t>
            </w:r>
          </w:p>
          <w:p w:rsidR="00E37B09" w:rsidRPr="00781F6C" w:rsidRDefault="00E37B09" w:rsidP="00D75C44">
            <w:pPr>
              <w:jc w:val="both"/>
              <w:rPr>
                <w:sz w:val="22"/>
                <w:lang w:val="nl-NL"/>
              </w:rPr>
            </w:pPr>
            <w:r w:rsidRPr="00781F6C">
              <w:rPr>
                <w:sz w:val="22"/>
                <w:lang w:val="nl-NL"/>
              </w:rPr>
              <w:t>- Website trường;</w:t>
            </w:r>
          </w:p>
          <w:p w:rsidR="00E37B09" w:rsidRPr="003917A5" w:rsidRDefault="00E37B09" w:rsidP="00D75C44">
            <w:pPr>
              <w:jc w:val="both"/>
            </w:pPr>
            <w:r w:rsidRPr="003917A5">
              <w:rPr>
                <w:sz w:val="22"/>
              </w:rPr>
              <w:t>- Lưu: VT.</w:t>
            </w:r>
          </w:p>
        </w:tc>
        <w:tc>
          <w:tcPr>
            <w:tcW w:w="4644" w:type="dxa"/>
          </w:tcPr>
          <w:p w:rsidR="00DA3657" w:rsidRDefault="00DA3657" w:rsidP="00D75C44">
            <w:pPr>
              <w:jc w:val="center"/>
              <w:rPr>
                <w:rFonts w:eastAsia="MS Song"/>
                <w:b/>
                <w:sz w:val="28"/>
              </w:rPr>
            </w:pPr>
          </w:p>
          <w:p w:rsidR="00E37B09" w:rsidRPr="003917A5" w:rsidRDefault="00E37B09" w:rsidP="00D75C44">
            <w:pPr>
              <w:jc w:val="center"/>
              <w:rPr>
                <w:rFonts w:eastAsia="MS Song"/>
                <w:b/>
                <w:sz w:val="28"/>
              </w:rPr>
            </w:pPr>
            <w:r w:rsidRPr="003917A5">
              <w:rPr>
                <w:rFonts w:eastAsia="MS Song"/>
                <w:b/>
                <w:sz w:val="28"/>
              </w:rPr>
              <w:t>HIỆU TRƯỞNG</w:t>
            </w:r>
          </w:p>
          <w:p w:rsidR="000072C6" w:rsidRDefault="00B66053" w:rsidP="00DC252B">
            <w:pPr>
              <w:rPr>
                <w:rFonts w:eastAsia="MS Song"/>
                <w:b/>
                <w:sz w:val="28"/>
              </w:rPr>
            </w:pPr>
            <w:r>
              <w:rPr>
                <w:rFonts w:eastAsia="MS Song"/>
                <w:b/>
                <w:sz w:val="28"/>
              </w:rPr>
              <w:t xml:space="preserve">                       </w:t>
            </w:r>
            <w:r w:rsidR="00DC252B">
              <w:rPr>
                <w:rFonts w:eastAsia="MS Song"/>
                <w:b/>
                <w:sz w:val="28"/>
              </w:rPr>
              <w:t xml:space="preserve"> </w:t>
            </w:r>
          </w:p>
          <w:p w:rsidR="00EA34FC" w:rsidRDefault="00EA34FC" w:rsidP="00DC252B">
            <w:pPr>
              <w:rPr>
                <w:rFonts w:eastAsia="MS Song"/>
                <w:b/>
                <w:sz w:val="28"/>
              </w:rPr>
            </w:pPr>
          </w:p>
          <w:p w:rsidR="00EA34FC" w:rsidRDefault="00EA34FC" w:rsidP="00DC252B">
            <w:pPr>
              <w:rPr>
                <w:rFonts w:eastAsia="MS Song"/>
                <w:b/>
                <w:sz w:val="28"/>
              </w:rPr>
            </w:pPr>
          </w:p>
          <w:p w:rsidR="000072C6" w:rsidRDefault="000072C6" w:rsidP="005F7EEA">
            <w:pPr>
              <w:jc w:val="center"/>
              <w:rPr>
                <w:rFonts w:eastAsia="MS Song"/>
                <w:b/>
                <w:sz w:val="28"/>
              </w:rPr>
            </w:pPr>
          </w:p>
          <w:p w:rsidR="000072C6" w:rsidRDefault="00B66053" w:rsidP="005F7EEA">
            <w:pPr>
              <w:jc w:val="center"/>
              <w:rPr>
                <w:rFonts w:eastAsia="MS Song"/>
                <w:b/>
                <w:sz w:val="28"/>
              </w:rPr>
            </w:pPr>
            <w:r>
              <w:rPr>
                <w:rFonts w:eastAsia="MS Song"/>
                <w:b/>
                <w:sz w:val="28"/>
              </w:rPr>
              <w:t>Đặng Ngọc Trình</w:t>
            </w:r>
          </w:p>
          <w:p w:rsidR="000072C6" w:rsidRDefault="000072C6" w:rsidP="005F7EEA">
            <w:pPr>
              <w:jc w:val="center"/>
              <w:rPr>
                <w:rFonts w:eastAsia="MS Song"/>
                <w:b/>
                <w:sz w:val="28"/>
              </w:rPr>
            </w:pPr>
          </w:p>
          <w:p w:rsidR="00E37B09" w:rsidRPr="003917A5" w:rsidRDefault="00E37B09" w:rsidP="005F7EEA">
            <w:pPr>
              <w:jc w:val="center"/>
              <w:rPr>
                <w:rFonts w:eastAsia="MS Song"/>
                <w:b/>
              </w:rPr>
            </w:pPr>
          </w:p>
        </w:tc>
      </w:tr>
    </w:tbl>
    <w:p w:rsidR="003E54FA" w:rsidRPr="003917A5" w:rsidRDefault="003E54FA"/>
    <w:sectPr w:rsidR="003E54FA" w:rsidRPr="003917A5" w:rsidSect="00322F29">
      <w:footerReference w:type="even" r:id="rId7"/>
      <w:footerReference w:type="default" r:id="rId8"/>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72B" w:rsidRDefault="0023072B">
      <w:r>
        <w:separator/>
      </w:r>
    </w:p>
  </w:endnote>
  <w:endnote w:type="continuationSeparator" w:id="0">
    <w:p w:rsidR="0023072B" w:rsidRDefault="0023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I-Times">
    <w:charset w:val="00"/>
    <w:family w:val="auto"/>
    <w:pitch w:val="variable"/>
    <w:sig w:usb0="00000003" w:usb1="00000000" w:usb2="00000000" w:usb3="00000000" w:csb0="00000001" w:csb1="00000000"/>
  </w:font>
  <w:font w:name="MS Song">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789" w:rsidRDefault="00B14789" w:rsidP="00AD410F">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B14789" w:rsidRDefault="00B14789" w:rsidP="00322F29">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4789" w:rsidRDefault="00B14789" w:rsidP="00AD410F">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sidR="00E215F0">
      <w:rPr>
        <w:rStyle w:val="Strang"/>
        <w:noProof/>
      </w:rPr>
      <w:t>6</w:t>
    </w:r>
    <w:r>
      <w:rPr>
        <w:rStyle w:val="Strang"/>
      </w:rPr>
      <w:fldChar w:fldCharType="end"/>
    </w:r>
  </w:p>
  <w:p w:rsidR="00B14789" w:rsidRDefault="00B14789" w:rsidP="00322F29">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72B" w:rsidRDefault="0023072B">
      <w:r>
        <w:separator/>
      </w:r>
    </w:p>
  </w:footnote>
  <w:footnote w:type="continuationSeparator" w:id="0">
    <w:p w:rsidR="0023072B" w:rsidRDefault="0023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D4D2B"/>
    <w:multiLevelType w:val="hybridMultilevel"/>
    <w:tmpl w:val="A06CC070"/>
    <w:lvl w:ilvl="0" w:tplc="B97C39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67"/>
    <w:rsid w:val="00001118"/>
    <w:rsid w:val="00002EDE"/>
    <w:rsid w:val="000033FC"/>
    <w:rsid w:val="000034A3"/>
    <w:rsid w:val="000038C9"/>
    <w:rsid w:val="000039A2"/>
    <w:rsid w:val="00003C2C"/>
    <w:rsid w:val="00003E4E"/>
    <w:rsid w:val="00005AF1"/>
    <w:rsid w:val="00005DA7"/>
    <w:rsid w:val="00005ED8"/>
    <w:rsid w:val="00006A1B"/>
    <w:rsid w:val="000072C6"/>
    <w:rsid w:val="0001007B"/>
    <w:rsid w:val="000120BD"/>
    <w:rsid w:val="00012A18"/>
    <w:rsid w:val="0001397B"/>
    <w:rsid w:val="00013CC1"/>
    <w:rsid w:val="000146F7"/>
    <w:rsid w:val="00014BD0"/>
    <w:rsid w:val="00016325"/>
    <w:rsid w:val="0001696D"/>
    <w:rsid w:val="00017877"/>
    <w:rsid w:val="00017899"/>
    <w:rsid w:val="00020C19"/>
    <w:rsid w:val="0002110B"/>
    <w:rsid w:val="00023543"/>
    <w:rsid w:val="000243A1"/>
    <w:rsid w:val="0002599F"/>
    <w:rsid w:val="00025F26"/>
    <w:rsid w:val="000269A2"/>
    <w:rsid w:val="00027930"/>
    <w:rsid w:val="00027E64"/>
    <w:rsid w:val="0003067E"/>
    <w:rsid w:val="000331C6"/>
    <w:rsid w:val="00034568"/>
    <w:rsid w:val="00035B7A"/>
    <w:rsid w:val="00035D56"/>
    <w:rsid w:val="0003621F"/>
    <w:rsid w:val="00036608"/>
    <w:rsid w:val="00036A4E"/>
    <w:rsid w:val="00040C07"/>
    <w:rsid w:val="00040D13"/>
    <w:rsid w:val="00040E60"/>
    <w:rsid w:val="00041020"/>
    <w:rsid w:val="00041537"/>
    <w:rsid w:val="00043013"/>
    <w:rsid w:val="00043921"/>
    <w:rsid w:val="0004497C"/>
    <w:rsid w:val="000461AE"/>
    <w:rsid w:val="00047732"/>
    <w:rsid w:val="00047D83"/>
    <w:rsid w:val="00050353"/>
    <w:rsid w:val="00050BB5"/>
    <w:rsid w:val="00052448"/>
    <w:rsid w:val="00053E92"/>
    <w:rsid w:val="00054465"/>
    <w:rsid w:val="0005554E"/>
    <w:rsid w:val="0005746F"/>
    <w:rsid w:val="00057499"/>
    <w:rsid w:val="0006077A"/>
    <w:rsid w:val="000618AA"/>
    <w:rsid w:val="00062167"/>
    <w:rsid w:val="0006343A"/>
    <w:rsid w:val="00064232"/>
    <w:rsid w:val="00066137"/>
    <w:rsid w:val="0006682F"/>
    <w:rsid w:val="00066DEE"/>
    <w:rsid w:val="0006743E"/>
    <w:rsid w:val="00067E4B"/>
    <w:rsid w:val="000701DF"/>
    <w:rsid w:val="00071AED"/>
    <w:rsid w:val="00071AF6"/>
    <w:rsid w:val="00073471"/>
    <w:rsid w:val="00073C48"/>
    <w:rsid w:val="00074C5A"/>
    <w:rsid w:val="00074E77"/>
    <w:rsid w:val="0007532D"/>
    <w:rsid w:val="00076F4D"/>
    <w:rsid w:val="000771C6"/>
    <w:rsid w:val="000774B3"/>
    <w:rsid w:val="000819F1"/>
    <w:rsid w:val="000819F3"/>
    <w:rsid w:val="00081B5F"/>
    <w:rsid w:val="000834C7"/>
    <w:rsid w:val="00083F00"/>
    <w:rsid w:val="00084823"/>
    <w:rsid w:val="000851D0"/>
    <w:rsid w:val="000853D5"/>
    <w:rsid w:val="000867F8"/>
    <w:rsid w:val="00086D1A"/>
    <w:rsid w:val="000871F8"/>
    <w:rsid w:val="000874E6"/>
    <w:rsid w:val="00092D1B"/>
    <w:rsid w:val="00092EA2"/>
    <w:rsid w:val="000A0ED8"/>
    <w:rsid w:val="000A1514"/>
    <w:rsid w:val="000A18BB"/>
    <w:rsid w:val="000A1CEF"/>
    <w:rsid w:val="000A29A5"/>
    <w:rsid w:val="000A4147"/>
    <w:rsid w:val="000A4580"/>
    <w:rsid w:val="000A5270"/>
    <w:rsid w:val="000A5560"/>
    <w:rsid w:val="000A5C54"/>
    <w:rsid w:val="000A7598"/>
    <w:rsid w:val="000B2CBD"/>
    <w:rsid w:val="000B34F4"/>
    <w:rsid w:val="000B44F7"/>
    <w:rsid w:val="000B5CD1"/>
    <w:rsid w:val="000B6704"/>
    <w:rsid w:val="000B7014"/>
    <w:rsid w:val="000B70F4"/>
    <w:rsid w:val="000B71F4"/>
    <w:rsid w:val="000C2AF8"/>
    <w:rsid w:val="000C3545"/>
    <w:rsid w:val="000C3EF8"/>
    <w:rsid w:val="000C7BDD"/>
    <w:rsid w:val="000D08A2"/>
    <w:rsid w:val="000D23A6"/>
    <w:rsid w:val="000D3680"/>
    <w:rsid w:val="000D3780"/>
    <w:rsid w:val="000D4734"/>
    <w:rsid w:val="000D483A"/>
    <w:rsid w:val="000D4D53"/>
    <w:rsid w:val="000D508B"/>
    <w:rsid w:val="000D59DF"/>
    <w:rsid w:val="000D5EE1"/>
    <w:rsid w:val="000D62FC"/>
    <w:rsid w:val="000D7962"/>
    <w:rsid w:val="000E2F62"/>
    <w:rsid w:val="000E30BC"/>
    <w:rsid w:val="000E31E6"/>
    <w:rsid w:val="000E3813"/>
    <w:rsid w:val="000E4660"/>
    <w:rsid w:val="000E4BAF"/>
    <w:rsid w:val="000E6AB7"/>
    <w:rsid w:val="000E6C1F"/>
    <w:rsid w:val="000E72CE"/>
    <w:rsid w:val="000E7F03"/>
    <w:rsid w:val="000F05B1"/>
    <w:rsid w:val="000F07B7"/>
    <w:rsid w:val="000F1BAF"/>
    <w:rsid w:val="000F374F"/>
    <w:rsid w:val="000F5628"/>
    <w:rsid w:val="000F5F66"/>
    <w:rsid w:val="000F62EC"/>
    <w:rsid w:val="000F6E57"/>
    <w:rsid w:val="000F7498"/>
    <w:rsid w:val="000F79D5"/>
    <w:rsid w:val="000F7C92"/>
    <w:rsid w:val="000F7DB8"/>
    <w:rsid w:val="00100D64"/>
    <w:rsid w:val="00100FC2"/>
    <w:rsid w:val="001010C3"/>
    <w:rsid w:val="00101A37"/>
    <w:rsid w:val="0010205A"/>
    <w:rsid w:val="00102152"/>
    <w:rsid w:val="001027AD"/>
    <w:rsid w:val="00103239"/>
    <w:rsid w:val="00103999"/>
    <w:rsid w:val="001060F4"/>
    <w:rsid w:val="0010778A"/>
    <w:rsid w:val="00107ED0"/>
    <w:rsid w:val="00111609"/>
    <w:rsid w:val="001120C7"/>
    <w:rsid w:val="00112AE6"/>
    <w:rsid w:val="00112C63"/>
    <w:rsid w:val="0011566F"/>
    <w:rsid w:val="001170E8"/>
    <w:rsid w:val="0011733A"/>
    <w:rsid w:val="00120DDB"/>
    <w:rsid w:val="0012140F"/>
    <w:rsid w:val="001224B2"/>
    <w:rsid w:val="00122787"/>
    <w:rsid w:val="00122E99"/>
    <w:rsid w:val="00123AB3"/>
    <w:rsid w:val="0012550D"/>
    <w:rsid w:val="00126F42"/>
    <w:rsid w:val="00126F9E"/>
    <w:rsid w:val="00127DE6"/>
    <w:rsid w:val="001321CE"/>
    <w:rsid w:val="0013328E"/>
    <w:rsid w:val="00133870"/>
    <w:rsid w:val="00133922"/>
    <w:rsid w:val="001348A1"/>
    <w:rsid w:val="0013619A"/>
    <w:rsid w:val="00137650"/>
    <w:rsid w:val="00140B46"/>
    <w:rsid w:val="00141303"/>
    <w:rsid w:val="00141C06"/>
    <w:rsid w:val="001439BB"/>
    <w:rsid w:val="001463DA"/>
    <w:rsid w:val="00146C41"/>
    <w:rsid w:val="001478BA"/>
    <w:rsid w:val="001504A6"/>
    <w:rsid w:val="00150FF0"/>
    <w:rsid w:val="0015163F"/>
    <w:rsid w:val="00151763"/>
    <w:rsid w:val="00151BAA"/>
    <w:rsid w:val="00152223"/>
    <w:rsid w:val="00152279"/>
    <w:rsid w:val="00152C88"/>
    <w:rsid w:val="001532B7"/>
    <w:rsid w:val="0015357C"/>
    <w:rsid w:val="00154E0F"/>
    <w:rsid w:val="00155425"/>
    <w:rsid w:val="00155EAF"/>
    <w:rsid w:val="00157434"/>
    <w:rsid w:val="0016278B"/>
    <w:rsid w:val="001627D3"/>
    <w:rsid w:val="00162E2E"/>
    <w:rsid w:val="001645CA"/>
    <w:rsid w:val="00164C15"/>
    <w:rsid w:val="00165372"/>
    <w:rsid w:val="001705C0"/>
    <w:rsid w:val="00170AA2"/>
    <w:rsid w:val="001726CB"/>
    <w:rsid w:val="00172F79"/>
    <w:rsid w:val="001747B2"/>
    <w:rsid w:val="00176279"/>
    <w:rsid w:val="00177604"/>
    <w:rsid w:val="00177ABF"/>
    <w:rsid w:val="00181402"/>
    <w:rsid w:val="0018245F"/>
    <w:rsid w:val="00182D48"/>
    <w:rsid w:val="00183221"/>
    <w:rsid w:val="001836F4"/>
    <w:rsid w:val="00184530"/>
    <w:rsid w:val="001849BB"/>
    <w:rsid w:val="00185C74"/>
    <w:rsid w:val="00187848"/>
    <w:rsid w:val="00190046"/>
    <w:rsid w:val="00191ACD"/>
    <w:rsid w:val="00193C1B"/>
    <w:rsid w:val="00193CB3"/>
    <w:rsid w:val="00195104"/>
    <w:rsid w:val="0019513D"/>
    <w:rsid w:val="001A2355"/>
    <w:rsid w:val="001A2640"/>
    <w:rsid w:val="001A3150"/>
    <w:rsid w:val="001A3F57"/>
    <w:rsid w:val="001A41AA"/>
    <w:rsid w:val="001A473C"/>
    <w:rsid w:val="001A5B64"/>
    <w:rsid w:val="001A66CF"/>
    <w:rsid w:val="001A6C41"/>
    <w:rsid w:val="001B0B83"/>
    <w:rsid w:val="001B34D6"/>
    <w:rsid w:val="001B3B97"/>
    <w:rsid w:val="001B41DC"/>
    <w:rsid w:val="001B517A"/>
    <w:rsid w:val="001B5845"/>
    <w:rsid w:val="001B58E6"/>
    <w:rsid w:val="001B61FC"/>
    <w:rsid w:val="001B730A"/>
    <w:rsid w:val="001B76FE"/>
    <w:rsid w:val="001C082B"/>
    <w:rsid w:val="001C09B6"/>
    <w:rsid w:val="001C2732"/>
    <w:rsid w:val="001C5ECD"/>
    <w:rsid w:val="001C620A"/>
    <w:rsid w:val="001C71B7"/>
    <w:rsid w:val="001D104D"/>
    <w:rsid w:val="001D1F37"/>
    <w:rsid w:val="001D1F8F"/>
    <w:rsid w:val="001D23F4"/>
    <w:rsid w:val="001D2C2E"/>
    <w:rsid w:val="001D2C36"/>
    <w:rsid w:val="001D2FFE"/>
    <w:rsid w:val="001D43CA"/>
    <w:rsid w:val="001D4B26"/>
    <w:rsid w:val="001D6829"/>
    <w:rsid w:val="001D6A77"/>
    <w:rsid w:val="001E027B"/>
    <w:rsid w:val="001E112E"/>
    <w:rsid w:val="001E2618"/>
    <w:rsid w:val="001E3179"/>
    <w:rsid w:val="001E4008"/>
    <w:rsid w:val="001E4798"/>
    <w:rsid w:val="001E47AC"/>
    <w:rsid w:val="001E48D4"/>
    <w:rsid w:val="001E496E"/>
    <w:rsid w:val="001E56FD"/>
    <w:rsid w:val="001E653F"/>
    <w:rsid w:val="001E658A"/>
    <w:rsid w:val="001F220A"/>
    <w:rsid w:val="001F29FA"/>
    <w:rsid w:val="001F41DF"/>
    <w:rsid w:val="001F4E4F"/>
    <w:rsid w:val="001F51C0"/>
    <w:rsid w:val="001F5569"/>
    <w:rsid w:val="001F57C3"/>
    <w:rsid w:val="001F585D"/>
    <w:rsid w:val="001F5D83"/>
    <w:rsid w:val="001F6131"/>
    <w:rsid w:val="001F6263"/>
    <w:rsid w:val="001F7ECE"/>
    <w:rsid w:val="0020005A"/>
    <w:rsid w:val="00201E1E"/>
    <w:rsid w:val="0020375B"/>
    <w:rsid w:val="00203898"/>
    <w:rsid w:val="00203F38"/>
    <w:rsid w:val="002043E4"/>
    <w:rsid w:val="00204C88"/>
    <w:rsid w:val="002055BA"/>
    <w:rsid w:val="00205760"/>
    <w:rsid w:val="002060CA"/>
    <w:rsid w:val="00206B8D"/>
    <w:rsid w:val="00207522"/>
    <w:rsid w:val="00207A4C"/>
    <w:rsid w:val="00211502"/>
    <w:rsid w:val="00212619"/>
    <w:rsid w:val="0021366D"/>
    <w:rsid w:val="0021491F"/>
    <w:rsid w:val="002177A1"/>
    <w:rsid w:val="002179A7"/>
    <w:rsid w:val="00217DE5"/>
    <w:rsid w:val="0022012E"/>
    <w:rsid w:val="00220409"/>
    <w:rsid w:val="002206DC"/>
    <w:rsid w:val="00220E8A"/>
    <w:rsid w:val="00221015"/>
    <w:rsid w:val="00221335"/>
    <w:rsid w:val="002244D0"/>
    <w:rsid w:val="00224DDE"/>
    <w:rsid w:val="0022699C"/>
    <w:rsid w:val="00227ECD"/>
    <w:rsid w:val="002300C8"/>
    <w:rsid w:val="00230261"/>
    <w:rsid w:val="0023072B"/>
    <w:rsid w:val="00230A30"/>
    <w:rsid w:val="00231ED5"/>
    <w:rsid w:val="002326BB"/>
    <w:rsid w:val="002329B3"/>
    <w:rsid w:val="00233714"/>
    <w:rsid w:val="00233C77"/>
    <w:rsid w:val="00234737"/>
    <w:rsid w:val="0023526B"/>
    <w:rsid w:val="002357B2"/>
    <w:rsid w:val="00236DD8"/>
    <w:rsid w:val="002426B3"/>
    <w:rsid w:val="0024335A"/>
    <w:rsid w:val="00244A3C"/>
    <w:rsid w:val="00244BC5"/>
    <w:rsid w:val="002461CD"/>
    <w:rsid w:val="00246A9F"/>
    <w:rsid w:val="002479F2"/>
    <w:rsid w:val="00247B56"/>
    <w:rsid w:val="002500D7"/>
    <w:rsid w:val="0025062F"/>
    <w:rsid w:val="0025134B"/>
    <w:rsid w:val="002513F5"/>
    <w:rsid w:val="002516C8"/>
    <w:rsid w:val="00251CA5"/>
    <w:rsid w:val="002529C1"/>
    <w:rsid w:val="00252C70"/>
    <w:rsid w:val="002535C9"/>
    <w:rsid w:val="00255839"/>
    <w:rsid w:val="0025609B"/>
    <w:rsid w:val="00260DC0"/>
    <w:rsid w:val="0026157D"/>
    <w:rsid w:val="00263BCC"/>
    <w:rsid w:val="002641E3"/>
    <w:rsid w:val="00264DCD"/>
    <w:rsid w:val="002711D0"/>
    <w:rsid w:val="00271441"/>
    <w:rsid w:val="00271D98"/>
    <w:rsid w:val="002722B3"/>
    <w:rsid w:val="00272A47"/>
    <w:rsid w:val="0027410B"/>
    <w:rsid w:val="002764FB"/>
    <w:rsid w:val="00276C4D"/>
    <w:rsid w:val="00276ECD"/>
    <w:rsid w:val="002772CF"/>
    <w:rsid w:val="002803E7"/>
    <w:rsid w:val="00280417"/>
    <w:rsid w:val="00280C6E"/>
    <w:rsid w:val="00282EC8"/>
    <w:rsid w:val="0028352C"/>
    <w:rsid w:val="0028492C"/>
    <w:rsid w:val="00290244"/>
    <w:rsid w:val="00290E5D"/>
    <w:rsid w:val="00291ABC"/>
    <w:rsid w:val="002923E3"/>
    <w:rsid w:val="00292A6F"/>
    <w:rsid w:val="002935B3"/>
    <w:rsid w:val="002938A7"/>
    <w:rsid w:val="0029547F"/>
    <w:rsid w:val="002964AC"/>
    <w:rsid w:val="00297E43"/>
    <w:rsid w:val="002A0424"/>
    <w:rsid w:val="002A056B"/>
    <w:rsid w:val="002A125C"/>
    <w:rsid w:val="002A1404"/>
    <w:rsid w:val="002A4724"/>
    <w:rsid w:val="002A6C2F"/>
    <w:rsid w:val="002A7F1D"/>
    <w:rsid w:val="002B037D"/>
    <w:rsid w:val="002B0D64"/>
    <w:rsid w:val="002B0F23"/>
    <w:rsid w:val="002B15BD"/>
    <w:rsid w:val="002B2DE6"/>
    <w:rsid w:val="002B3E16"/>
    <w:rsid w:val="002B42BB"/>
    <w:rsid w:val="002B55AB"/>
    <w:rsid w:val="002B626E"/>
    <w:rsid w:val="002B7A45"/>
    <w:rsid w:val="002C12AE"/>
    <w:rsid w:val="002C15BA"/>
    <w:rsid w:val="002C26CD"/>
    <w:rsid w:val="002C4820"/>
    <w:rsid w:val="002C4F72"/>
    <w:rsid w:val="002C5706"/>
    <w:rsid w:val="002C6715"/>
    <w:rsid w:val="002D026C"/>
    <w:rsid w:val="002D04A3"/>
    <w:rsid w:val="002D0DAD"/>
    <w:rsid w:val="002D0ECA"/>
    <w:rsid w:val="002D225F"/>
    <w:rsid w:val="002D2735"/>
    <w:rsid w:val="002D36AF"/>
    <w:rsid w:val="002D3CFE"/>
    <w:rsid w:val="002D4512"/>
    <w:rsid w:val="002D503F"/>
    <w:rsid w:val="002D6983"/>
    <w:rsid w:val="002D7000"/>
    <w:rsid w:val="002D757B"/>
    <w:rsid w:val="002D76EE"/>
    <w:rsid w:val="002E093E"/>
    <w:rsid w:val="002E31EF"/>
    <w:rsid w:val="002E32B3"/>
    <w:rsid w:val="002E3E64"/>
    <w:rsid w:val="002E5673"/>
    <w:rsid w:val="002E5D18"/>
    <w:rsid w:val="002E6D67"/>
    <w:rsid w:val="002E7692"/>
    <w:rsid w:val="002F0D26"/>
    <w:rsid w:val="002F0E4A"/>
    <w:rsid w:val="002F0EC0"/>
    <w:rsid w:val="002F18C1"/>
    <w:rsid w:val="002F24CB"/>
    <w:rsid w:val="002F256A"/>
    <w:rsid w:val="002F2D71"/>
    <w:rsid w:val="002F2FE5"/>
    <w:rsid w:val="002F3715"/>
    <w:rsid w:val="002F3733"/>
    <w:rsid w:val="002F4268"/>
    <w:rsid w:val="002F4798"/>
    <w:rsid w:val="002F6750"/>
    <w:rsid w:val="002F717D"/>
    <w:rsid w:val="002F7690"/>
    <w:rsid w:val="002F782A"/>
    <w:rsid w:val="0030170B"/>
    <w:rsid w:val="00301891"/>
    <w:rsid w:val="00302DEC"/>
    <w:rsid w:val="00302FC3"/>
    <w:rsid w:val="003032A7"/>
    <w:rsid w:val="003044E3"/>
    <w:rsid w:val="003053FA"/>
    <w:rsid w:val="0030594E"/>
    <w:rsid w:val="00305DA1"/>
    <w:rsid w:val="0031111B"/>
    <w:rsid w:val="0031313B"/>
    <w:rsid w:val="00313F03"/>
    <w:rsid w:val="00313F97"/>
    <w:rsid w:val="0031492F"/>
    <w:rsid w:val="00315302"/>
    <w:rsid w:val="00315879"/>
    <w:rsid w:val="00315E48"/>
    <w:rsid w:val="00316305"/>
    <w:rsid w:val="0031724E"/>
    <w:rsid w:val="0031772C"/>
    <w:rsid w:val="00317EC4"/>
    <w:rsid w:val="00320D64"/>
    <w:rsid w:val="00322094"/>
    <w:rsid w:val="00322F29"/>
    <w:rsid w:val="003239AB"/>
    <w:rsid w:val="003239E8"/>
    <w:rsid w:val="00323BB2"/>
    <w:rsid w:val="00327398"/>
    <w:rsid w:val="0033035F"/>
    <w:rsid w:val="003307A0"/>
    <w:rsid w:val="003310DC"/>
    <w:rsid w:val="00331757"/>
    <w:rsid w:val="00331A37"/>
    <w:rsid w:val="00334157"/>
    <w:rsid w:val="00335009"/>
    <w:rsid w:val="003360EB"/>
    <w:rsid w:val="00337D2D"/>
    <w:rsid w:val="00340A0C"/>
    <w:rsid w:val="00341523"/>
    <w:rsid w:val="00341E80"/>
    <w:rsid w:val="00342AC4"/>
    <w:rsid w:val="00344F4F"/>
    <w:rsid w:val="00347295"/>
    <w:rsid w:val="003478E9"/>
    <w:rsid w:val="00350923"/>
    <w:rsid w:val="00350953"/>
    <w:rsid w:val="00350FAA"/>
    <w:rsid w:val="0035132B"/>
    <w:rsid w:val="0035381D"/>
    <w:rsid w:val="00353A19"/>
    <w:rsid w:val="00354D10"/>
    <w:rsid w:val="00355DEE"/>
    <w:rsid w:val="003569A9"/>
    <w:rsid w:val="0035708F"/>
    <w:rsid w:val="00357D66"/>
    <w:rsid w:val="00360F08"/>
    <w:rsid w:val="00362077"/>
    <w:rsid w:val="00363CCF"/>
    <w:rsid w:val="003641C8"/>
    <w:rsid w:val="0036428E"/>
    <w:rsid w:val="0036626F"/>
    <w:rsid w:val="00367094"/>
    <w:rsid w:val="00367D78"/>
    <w:rsid w:val="003717AF"/>
    <w:rsid w:val="00372343"/>
    <w:rsid w:val="00375FA8"/>
    <w:rsid w:val="00377176"/>
    <w:rsid w:val="00377C50"/>
    <w:rsid w:val="00377F35"/>
    <w:rsid w:val="003823ED"/>
    <w:rsid w:val="0038247D"/>
    <w:rsid w:val="00382AC0"/>
    <w:rsid w:val="00382BCE"/>
    <w:rsid w:val="00382F4E"/>
    <w:rsid w:val="00382FFF"/>
    <w:rsid w:val="0038456E"/>
    <w:rsid w:val="00384810"/>
    <w:rsid w:val="0038505E"/>
    <w:rsid w:val="003853B4"/>
    <w:rsid w:val="0038576C"/>
    <w:rsid w:val="00386C40"/>
    <w:rsid w:val="00387570"/>
    <w:rsid w:val="00387863"/>
    <w:rsid w:val="00390B3E"/>
    <w:rsid w:val="003917A5"/>
    <w:rsid w:val="003917C0"/>
    <w:rsid w:val="00391845"/>
    <w:rsid w:val="0039202E"/>
    <w:rsid w:val="003928F1"/>
    <w:rsid w:val="003955AF"/>
    <w:rsid w:val="003962D7"/>
    <w:rsid w:val="00396445"/>
    <w:rsid w:val="003968CB"/>
    <w:rsid w:val="00396D33"/>
    <w:rsid w:val="00397570"/>
    <w:rsid w:val="003A0E0F"/>
    <w:rsid w:val="003A103F"/>
    <w:rsid w:val="003A18D5"/>
    <w:rsid w:val="003A22B2"/>
    <w:rsid w:val="003A24A9"/>
    <w:rsid w:val="003A5267"/>
    <w:rsid w:val="003A5C5C"/>
    <w:rsid w:val="003A6BA9"/>
    <w:rsid w:val="003A71DD"/>
    <w:rsid w:val="003B202A"/>
    <w:rsid w:val="003B5E60"/>
    <w:rsid w:val="003B6C5C"/>
    <w:rsid w:val="003B77DE"/>
    <w:rsid w:val="003B7EFE"/>
    <w:rsid w:val="003C046F"/>
    <w:rsid w:val="003C055D"/>
    <w:rsid w:val="003C0850"/>
    <w:rsid w:val="003C1312"/>
    <w:rsid w:val="003C2E8A"/>
    <w:rsid w:val="003C3614"/>
    <w:rsid w:val="003C3EA8"/>
    <w:rsid w:val="003C4F0F"/>
    <w:rsid w:val="003C5AB9"/>
    <w:rsid w:val="003C61AE"/>
    <w:rsid w:val="003C69E8"/>
    <w:rsid w:val="003D0F9D"/>
    <w:rsid w:val="003D1652"/>
    <w:rsid w:val="003D16EE"/>
    <w:rsid w:val="003D1F25"/>
    <w:rsid w:val="003D361E"/>
    <w:rsid w:val="003D3AC5"/>
    <w:rsid w:val="003D56BF"/>
    <w:rsid w:val="003D64E1"/>
    <w:rsid w:val="003D6DB8"/>
    <w:rsid w:val="003E0B78"/>
    <w:rsid w:val="003E1076"/>
    <w:rsid w:val="003E119A"/>
    <w:rsid w:val="003E1461"/>
    <w:rsid w:val="003E1476"/>
    <w:rsid w:val="003E1A84"/>
    <w:rsid w:val="003E1FB9"/>
    <w:rsid w:val="003E3555"/>
    <w:rsid w:val="003E3C5A"/>
    <w:rsid w:val="003E4CEF"/>
    <w:rsid w:val="003E54FA"/>
    <w:rsid w:val="003E7554"/>
    <w:rsid w:val="003E7E4E"/>
    <w:rsid w:val="003F0818"/>
    <w:rsid w:val="003F0A09"/>
    <w:rsid w:val="003F1827"/>
    <w:rsid w:val="003F1E71"/>
    <w:rsid w:val="003F1ECF"/>
    <w:rsid w:val="003F239A"/>
    <w:rsid w:val="003F30E2"/>
    <w:rsid w:val="003F43E4"/>
    <w:rsid w:val="003F4B14"/>
    <w:rsid w:val="003F5181"/>
    <w:rsid w:val="003F54BB"/>
    <w:rsid w:val="003F5617"/>
    <w:rsid w:val="003F6451"/>
    <w:rsid w:val="003F66BD"/>
    <w:rsid w:val="003F75E5"/>
    <w:rsid w:val="0040033E"/>
    <w:rsid w:val="004003BB"/>
    <w:rsid w:val="004004FC"/>
    <w:rsid w:val="00400BDB"/>
    <w:rsid w:val="004021A4"/>
    <w:rsid w:val="004039AE"/>
    <w:rsid w:val="00404489"/>
    <w:rsid w:val="0040516D"/>
    <w:rsid w:val="00405773"/>
    <w:rsid w:val="00405B53"/>
    <w:rsid w:val="004077EB"/>
    <w:rsid w:val="004139E5"/>
    <w:rsid w:val="00415608"/>
    <w:rsid w:val="00416C68"/>
    <w:rsid w:val="00416E11"/>
    <w:rsid w:val="00417093"/>
    <w:rsid w:val="00417708"/>
    <w:rsid w:val="00417B0F"/>
    <w:rsid w:val="004208A4"/>
    <w:rsid w:val="004211AF"/>
    <w:rsid w:val="004222B6"/>
    <w:rsid w:val="004233B8"/>
    <w:rsid w:val="00423CCC"/>
    <w:rsid w:val="004241DB"/>
    <w:rsid w:val="00425ACA"/>
    <w:rsid w:val="00425F6C"/>
    <w:rsid w:val="00426243"/>
    <w:rsid w:val="00427543"/>
    <w:rsid w:val="0043159A"/>
    <w:rsid w:val="00431667"/>
    <w:rsid w:val="00431E1F"/>
    <w:rsid w:val="004336B9"/>
    <w:rsid w:val="004351BB"/>
    <w:rsid w:val="0043549E"/>
    <w:rsid w:val="00435F01"/>
    <w:rsid w:val="0044172A"/>
    <w:rsid w:val="00443DCC"/>
    <w:rsid w:val="00444CB1"/>
    <w:rsid w:val="004465B7"/>
    <w:rsid w:val="004469F2"/>
    <w:rsid w:val="00446C33"/>
    <w:rsid w:val="00447114"/>
    <w:rsid w:val="00450B57"/>
    <w:rsid w:val="004528D0"/>
    <w:rsid w:val="004533D5"/>
    <w:rsid w:val="0045379B"/>
    <w:rsid w:val="00454D41"/>
    <w:rsid w:val="00456DC8"/>
    <w:rsid w:val="00460B8C"/>
    <w:rsid w:val="00460CF4"/>
    <w:rsid w:val="004613E9"/>
    <w:rsid w:val="00462411"/>
    <w:rsid w:val="004634B5"/>
    <w:rsid w:val="0046405E"/>
    <w:rsid w:val="0046473B"/>
    <w:rsid w:val="00467187"/>
    <w:rsid w:val="004675AC"/>
    <w:rsid w:val="00467B52"/>
    <w:rsid w:val="00467D23"/>
    <w:rsid w:val="00471027"/>
    <w:rsid w:val="00471CD7"/>
    <w:rsid w:val="00473BA4"/>
    <w:rsid w:val="0047408C"/>
    <w:rsid w:val="004779E1"/>
    <w:rsid w:val="00480397"/>
    <w:rsid w:val="0048093C"/>
    <w:rsid w:val="0048185D"/>
    <w:rsid w:val="004821C0"/>
    <w:rsid w:val="0048233A"/>
    <w:rsid w:val="00482C33"/>
    <w:rsid w:val="004841B1"/>
    <w:rsid w:val="0048440E"/>
    <w:rsid w:val="004848AB"/>
    <w:rsid w:val="004863E1"/>
    <w:rsid w:val="0049119E"/>
    <w:rsid w:val="00493635"/>
    <w:rsid w:val="004940D0"/>
    <w:rsid w:val="00494323"/>
    <w:rsid w:val="0049439E"/>
    <w:rsid w:val="00494629"/>
    <w:rsid w:val="00494928"/>
    <w:rsid w:val="004963E8"/>
    <w:rsid w:val="00496EC3"/>
    <w:rsid w:val="0049704C"/>
    <w:rsid w:val="004A0265"/>
    <w:rsid w:val="004A034C"/>
    <w:rsid w:val="004A49BC"/>
    <w:rsid w:val="004A4D37"/>
    <w:rsid w:val="004A5399"/>
    <w:rsid w:val="004A53F2"/>
    <w:rsid w:val="004A62FB"/>
    <w:rsid w:val="004B05C2"/>
    <w:rsid w:val="004B1690"/>
    <w:rsid w:val="004B1A36"/>
    <w:rsid w:val="004B354B"/>
    <w:rsid w:val="004B436C"/>
    <w:rsid w:val="004B45FF"/>
    <w:rsid w:val="004C0C14"/>
    <w:rsid w:val="004C0E46"/>
    <w:rsid w:val="004C124A"/>
    <w:rsid w:val="004C243A"/>
    <w:rsid w:val="004C500F"/>
    <w:rsid w:val="004C69A6"/>
    <w:rsid w:val="004C77D6"/>
    <w:rsid w:val="004D05FC"/>
    <w:rsid w:val="004D0F3E"/>
    <w:rsid w:val="004D1A91"/>
    <w:rsid w:val="004D34D1"/>
    <w:rsid w:val="004D3704"/>
    <w:rsid w:val="004D38DD"/>
    <w:rsid w:val="004D452B"/>
    <w:rsid w:val="004D4FE6"/>
    <w:rsid w:val="004D65BA"/>
    <w:rsid w:val="004D6C35"/>
    <w:rsid w:val="004D788D"/>
    <w:rsid w:val="004E223E"/>
    <w:rsid w:val="004E23A2"/>
    <w:rsid w:val="004E3874"/>
    <w:rsid w:val="004E4F30"/>
    <w:rsid w:val="004E5C25"/>
    <w:rsid w:val="004E6FEB"/>
    <w:rsid w:val="004F0BF8"/>
    <w:rsid w:val="004F0E4F"/>
    <w:rsid w:val="004F1850"/>
    <w:rsid w:val="004F1C8C"/>
    <w:rsid w:val="004F2721"/>
    <w:rsid w:val="004F65A0"/>
    <w:rsid w:val="004F66CB"/>
    <w:rsid w:val="004F6BA7"/>
    <w:rsid w:val="004F7C84"/>
    <w:rsid w:val="005003B5"/>
    <w:rsid w:val="005011DF"/>
    <w:rsid w:val="00501C9C"/>
    <w:rsid w:val="00501E71"/>
    <w:rsid w:val="00501FC8"/>
    <w:rsid w:val="00502F4A"/>
    <w:rsid w:val="005033FF"/>
    <w:rsid w:val="00504189"/>
    <w:rsid w:val="00506405"/>
    <w:rsid w:val="005072FA"/>
    <w:rsid w:val="00507486"/>
    <w:rsid w:val="005077BB"/>
    <w:rsid w:val="00511F42"/>
    <w:rsid w:val="00512A2B"/>
    <w:rsid w:val="00513B9E"/>
    <w:rsid w:val="005145AE"/>
    <w:rsid w:val="005209E6"/>
    <w:rsid w:val="00520C6B"/>
    <w:rsid w:val="00521046"/>
    <w:rsid w:val="0052161F"/>
    <w:rsid w:val="0052188E"/>
    <w:rsid w:val="00522AF7"/>
    <w:rsid w:val="00523A51"/>
    <w:rsid w:val="00523D40"/>
    <w:rsid w:val="00526B21"/>
    <w:rsid w:val="00526B72"/>
    <w:rsid w:val="00526F2E"/>
    <w:rsid w:val="00530F85"/>
    <w:rsid w:val="005310C7"/>
    <w:rsid w:val="00531684"/>
    <w:rsid w:val="00531E89"/>
    <w:rsid w:val="00535CC1"/>
    <w:rsid w:val="0054132D"/>
    <w:rsid w:val="005428EF"/>
    <w:rsid w:val="00543FC0"/>
    <w:rsid w:val="00545536"/>
    <w:rsid w:val="00545764"/>
    <w:rsid w:val="00546FE6"/>
    <w:rsid w:val="005472CD"/>
    <w:rsid w:val="00547EDC"/>
    <w:rsid w:val="0055023B"/>
    <w:rsid w:val="0055098A"/>
    <w:rsid w:val="005511EB"/>
    <w:rsid w:val="005519DE"/>
    <w:rsid w:val="0055207D"/>
    <w:rsid w:val="0055381C"/>
    <w:rsid w:val="005539D1"/>
    <w:rsid w:val="00556B14"/>
    <w:rsid w:val="005576A4"/>
    <w:rsid w:val="00557A83"/>
    <w:rsid w:val="005601E8"/>
    <w:rsid w:val="0056066E"/>
    <w:rsid w:val="00561146"/>
    <w:rsid w:val="00564180"/>
    <w:rsid w:val="00564321"/>
    <w:rsid w:val="0056533A"/>
    <w:rsid w:val="00567E8B"/>
    <w:rsid w:val="00572A41"/>
    <w:rsid w:val="00572AD3"/>
    <w:rsid w:val="0057333A"/>
    <w:rsid w:val="00573602"/>
    <w:rsid w:val="00573EBC"/>
    <w:rsid w:val="005753F1"/>
    <w:rsid w:val="00575B00"/>
    <w:rsid w:val="0057617D"/>
    <w:rsid w:val="005773F8"/>
    <w:rsid w:val="005835F1"/>
    <w:rsid w:val="0058620A"/>
    <w:rsid w:val="00587453"/>
    <w:rsid w:val="005920E1"/>
    <w:rsid w:val="005928EA"/>
    <w:rsid w:val="00593846"/>
    <w:rsid w:val="0059388D"/>
    <w:rsid w:val="00593E16"/>
    <w:rsid w:val="00594009"/>
    <w:rsid w:val="0059551D"/>
    <w:rsid w:val="005969E3"/>
    <w:rsid w:val="00596EFB"/>
    <w:rsid w:val="005A0056"/>
    <w:rsid w:val="005A06E0"/>
    <w:rsid w:val="005A0927"/>
    <w:rsid w:val="005A21A5"/>
    <w:rsid w:val="005A2B39"/>
    <w:rsid w:val="005A327F"/>
    <w:rsid w:val="005A4680"/>
    <w:rsid w:val="005A4851"/>
    <w:rsid w:val="005A4E9C"/>
    <w:rsid w:val="005A5710"/>
    <w:rsid w:val="005A5726"/>
    <w:rsid w:val="005A58F9"/>
    <w:rsid w:val="005A5C81"/>
    <w:rsid w:val="005A70D2"/>
    <w:rsid w:val="005A7231"/>
    <w:rsid w:val="005A7650"/>
    <w:rsid w:val="005A7E59"/>
    <w:rsid w:val="005B0658"/>
    <w:rsid w:val="005B1582"/>
    <w:rsid w:val="005B1ADD"/>
    <w:rsid w:val="005B356F"/>
    <w:rsid w:val="005B6AEB"/>
    <w:rsid w:val="005B6B29"/>
    <w:rsid w:val="005B6EDE"/>
    <w:rsid w:val="005B7D9C"/>
    <w:rsid w:val="005C0849"/>
    <w:rsid w:val="005C121E"/>
    <w:rsid w:val="005C2AE0"/>
    <w:rsid w:val="005C2CFE"/>
    <w:rsid w:val="005C3262"/>
    <w:rsid w:val="005C334C"/>
    <w:rsid w:val="005C56C8"/>
    <w:rsid w:val="005D03BC"/>
    <w:rsid w:val="005D06A2"/>
    <w:rsid w:val="005D0B95"/>
    <w:rsid w:val="005D1B6A"/>
    <w:rsid w:val="005D2151"/>
    <w:rsid w:val="005D3576"/>
    <w:rsid w:val="005D3D4D"/>
    <w:rsid w:val="005D555B"/>
    <w:rsid w:val="005D6BB4"/>
    <w:rsid w:val="005D7114"/>
    <w:rsid w:val="005E30DC"/>
    <w:rsid w:val="005E3B81"/>
    <w:rsid w:val="005E4653"/>
    <w:rsid w:val="005E4E73"/>
    <w:rsid w:val="005E549C"/>
    <w:rsid w:val="005E7706"/>
    <w:rsid w:val="005F1B12"/>
    <w:rsid w:val="005F1B55"/>
    <w:rsid w:val="005F1C13"/>
    <w:rsid w:val="005F2BD8"/>
    <w:rsid w:val="005F377F"/>
    <w:rsid w:val="005F3F5C"/>
    <w:rsid w:val="005F4475"/>
    <w:rsid w:val="005F69FF"/>
    <w:rsid w:val="005F7130"/>
    <w:rsid w:val="005F7BFE"/>
    <w:rsid w:val="005F7EEA"/>
    <w:rsid w:val="006001B2"/>
    <w:rsid w:val="0060026C"/>
    <w:rsid w:val="00600722"/>
    <w:rsid w:val="00600CAA"/>
    <w:rsid w:val="0060159B"/>
    <w:rsid w:val="00602815"/>
    <w:rsid w:val="00603D71"/>
    <w:rsid w:val="00604AD4"/>
    <w:rsid w:val="00606D72"/>
    <w:rsid w:val="00610244"/>
    <w:rsid w:val="00611432"/>
    <w:rsid w:val="00613112"/>
    <w:rsid w:val="0061357F"/>
    <w:rsid w:val="00613FF8"/>
    <w:rsid w:val="00616135"/>
    <w:rsid w:val="006173DC"/>
    <w:rsid w:val="00617C20"/>
    <w:rsid w:val="006209CD"/>
    <w:rsid w:val="00621F31"/>
    <w:rsid w:val="00622217"/>
    <w:rsid w:val="0062339A"/>
    <w:rsid w:val="00624A6F"/>
    <w:rsid w:val="00624DB7"/>
    <w:rsid w:val="00624E7E"/>
    <w:rsid w:val="00625836"/>
    <w:rsid w:val="00625A53"/>
    <w:rsid w:val="00625D32"/>
    <w:rsid w:val="0062698C"/>
    <w:rsid w:val="0063215C"/>
    <w:rsid w:val="00632864"/>
    <w:rsid w:val="00633CB8"/>
    <w:rsid w:val="00633F45"/>
    <w:rsid w:val="00636C09"/>
    <w:rsid w:val="00640142"/>
    <w:rsid w:val="006402BE"/>
    <w:rsid w:val="0064042A"/>
    <w:rsid w:val="0064094F"/>
    <w:rsid w:val="006410A9"/>
    <w:rsid w:val="00641D9C"/>
    <w:rsid w:val="00642F10"/>
    <w:rsid w:val="006431D1"/>
    <w:rsid w:val="00643CE9"/>
    <w:rsid w:val="0064510A"/>
    <w:rsid w:val="00646E5D"/>
    <w:rsid w:val="00646FF1"/>
    <w:rsid w:val="00647620"/>
    <w:rsid w:val="006476DE"/>
    <w:rsid w:val="00651D2C"/>
    <w:rsid w:val="00652374"/>
    <w:rsid w:val="00653441"/>
    <w:rsid w:val="0065347A"/>
    <w:rsid w:val="0065363B"/>
    <w:rsid w:val="00653ECE"/>
    <w:rsid w:val="006542B6"/>
    <w:rsid w:val="00654BCE"/>
    <w:rsid w:val="00654FB6"/>
    <w:rsid w:val="0065589E"/>
    <w:rsid w:val="0065606E"/>
    <w:rsid w:val="00656852"/>
    <w:rsid w:val="00657D8F"/>
    <w:rsid w:val="00661AFD"/>
    <w:rsid w:val="0066380E"/>
    <w:rsid w:val="00664D4E"/>
    <w:rsid w:val="00665764"/>
    <w:rsid w:val="0066719C"/>
    <w:rsid w:val="00667491"/>
    <w:rsid w:val="006702A4"/>
    <w:rsid w:val="00670BA8"/>
    <w:rsid w:val="00671E9D"/>
    <w:rsid w:val="00672650"/>
    <w:rsid w:val="00673FCC"/>
    <w:rsid w:val="00674AB2"/>
    <w:rsid w:val="006759B9"/>
    <w:rsid w:val="00680783"/>
    <w:rsid w:val="00680929"/>
    <w:rsid w:val="0068265E"/>
    <w:rsid w:val="0068275E"/>
    <w:rsid w:val="00683BE1"/>
    <w:rsid w:val="00684B8A"/>
    <w:rsid w:val="00685205"/>
    <w:rsid w:val="006852D7"/>
    <w:rsid w:val="006872FD"/>
    <w:rsid w:val="00687DB3"/>
    <w:rsid w:val="0069024B"/>
    <w:rsid w:val="00693FEF"/>
    <w:rsid w:val="0069467F"/>
    <w:rsid w:val="00695572"/>
    <w:rsid w:val="00695574"/>
    <w:rsid w:val="0069630E"/>
    <w:rsid w:val="006A0004"/>
    <w:rsid w:val="006A0367"/>
    <w:rsid w:val="006A15A7"/>
    <w:rsid w:val="006A246D"/>
    <w:rsid w:val="006A2E91"/>
    <w:rsid w:val="006A5E1B"/>
    <w:rsid w:val="006A6152"/>
    <w:rsid w:val="006B0C37"/>
    <w:rsid w:val="006B154B"/>
    <w:rsid w:val="006B1B8B"/>
    <w:rsid w:val="006B1EA5"/>
    <w:rsid w:val="006B3020"/>
    <w:rsid w:val="006B3892"/>
    <w:rsid w:val="006B3978"/>
    <w:rsid w:val="006B49AB"/>
    <w:rsid w:val="006B4D13"/>
    <w:rsid w:val="006B50BC"/>
    <w:rsid w:val="006C0695"/>
    <w:rsid w:val="006C290D"/>
    <w:rsid w:val="006C3029"/>
    <w:rsid w:val="006C31E6"/>
    <w:rsid w:val="006C4D60"/>
    <w:rsid w:val="006C7C60"/>
    <w:rsid w:val="006D2301"/>
    <w:rsid w:val="006D33E8"/>
    <w:rsid w:val="006D47B2"/>
    <w:rsid w:val="006D5A72"/>
    <w:rsid w:val="006D62CD"/>
    <w:rsid w:val="006D7612"/>
    <w:rsid w:val="006E06DE"/>
    <w:rsid w:val="006E1150"/>
    <w:rsid w:val="006E18A0"/>
    <w:rsid w:val="006E1A10"/>
    <w:rsid w:val="006E2893"/>
    <w:rsid w:val="006E34AF"/>
    <w:rsid w:val="006E3BFC"/>
    <w:rsid w:val="006E3F7D"/>
    <w:rsid w:val="006E4B93"/>
    <w:rsid w:val="006E5CEE"/>
    <w:rsid w:val="006E68C0"/>
    <w:rsid w:val="006E71B5"/>
    <w:rsid w:val="006E7420"/>
    <w:rsid w:val="006E78F5"/>
    <w:rsid w:val="006F0693"/>
    <w:rsid w:val="006F119D"/>
    <w:rsid w:val="006F2AD1"/>
    <w:rsid w:val="006F2E1F"/>
    <w:rsid w:val="006F3532"/>
    <w:rsid w:val="006F3A43"/>
    <w:rsid w:val="006F4017"/>
    <w:rsid w:val="006F41E2"/>
    <w:rsid w:val="006F451A"/>
    <w:rsid w:val="006F4C7E"/>
    <w:rsid w:val="006F591D"/>
    <w:rsid w:val="006F7122"/>
    <w:rsid w:val="006F7B23"/>
    <w:rsid w:val="006F7B7D"/>
    <w:rsid w:val="007045CA"/>
    <w:rsid w:val="007046F6"/>
    <w:rsid w:val="00704BD7"/>
    <w:rsid w:val="00705269"/>
    <w:rsid w:val="00706622"/>
    <w:rsid w:val="00710A22"/>
    <w:rsid w:val="007114CA"/>
    <w:rsid w:val="00711719"/>
    <w:rsid w:val="00711AAE"/>
    <w:rsid w:val="00711AB8"/>
    <w:rsid w:val="007125C5"/>
    <w:rsid w:val="00712B7A"/>
    <w:rsid w:val="00713762"/>
    <w:rsid w:val="00714341"/>
    <w:rsid w:val="00714709"/>
    <w:rsid w:val="00714F83"/>
    <w:rsid w:val="0071502D"/>
    <w:rsid w:val="00715274"/>
    <w:rsid w:val="00715819"/>
    <w:rsid w:val="00717607"/>
    <w:rsid w:val="007209C6"/>
    <w:rsid w:val="00720B4F"/>
    <w:rsid w:val="007225A8"/>
    <w:rsid w:val="00722C74"/>
    <w:rsid w:val="00722CF9"/>
    <w:rsid w:val="00723300"/>
    <w:rsid w:val="0072359B"/>
    <w:rsid w:val="00723FB2"/>
    <w:rsid w:val="007246D6"/>
    <w:rsid w:val="00725829"/>
    <w:rsid w:val="007269FE"/>
    <w:rsid w:val="00727B40"/>
    <w:rsid w:val="00727F77"/>
    <w:rsid w:val="00731387"/>
    <w:rsid w:val="00731B99"/>
    <w:rsid w:val="007330BB"/>
    <w:rsid w:val="0073325C"/>
    <w:rsid w:val="007337BC"/>
    <w:rsid w:val="00736D7B"/>
    <w:rsid w:val="00741C51"/>
    <w:rsid w:val="007432F2"/>
    <w:rsid w:val="00743D0F"/>
    <w:rsid w:val="00744C17"/>
    <w:rsid w:val="00745445"/>
    <w:rsid w:val="007454A7"/>
    <w:rsid w:val="00745CE6"/>
    <w:rsid w:val="0074683C"/>
    <w:rsid w:val="00746A2C"/>
    <w:rsid w:val="00751BC6"/>
    <w:rsid w:val="00752BC4"/>
    <w:rsid w:val="007533FF"/>
    <w:rsid w:val="007558AC"/>
    <w:rsid w:val="00756963"/>
    <w:rsid w:val="00757061"/>
    <w:rsid w:val="00757520"/>
    <w:rsid w:val="007621A6"/>
    <w:rsid w:val="00762F05"/>
    <w:rsid w:val="00763678"/>
    <w:rsid w:val="00765528"/>
    <w:rsid w:val="00765AFE"/>
    <w:rsid w:val="007666B0"/>
    <w:rsid w:val="007701C7"/>
    <w:rsid w:val="007702EF"/>
    <w:rsid w:val="00770B85"/>
    <w:rsid w:val="00771285"/>
    <w:rsid w:val="007713CA"/>
    <w:rsid w:val="00775F4B"/>
    <w:rsid w:val="00776F35"/>
    <w:rsid w:val="00780BD2"/>
    <w:rsid w:val="007812A1"/>
    <w:rsid w:val="00781F6C"/>
    <w:rsid w:val="00782088"/>
    <w:rsid w:val="00782437"/>
    <w:rsid w:val="00783038"/>
    <w:rsid w:val="00783E02"/>
    <w:rsid w:val="00783EC1"/>
    <w:rsid w:val="0078409E"/>
    <w:rsid w:val="0078498C"/>
    <w:rsid w:val="00785D5B"/>
    <w:rsid w:val="00787CB0"/>
    <w:rsid w:val="0079059C"/>
    <w:rsid w:val="00791B78"/>
    <w:rsid w:val="00791E23"/>
    <w:rsid w:val="007927FF"/>
    <w:rsid w:val="00792C85"/>
    <w:rsid w:val="007941BC"/>
    <w:rsid w:val="0079627B"/>
    <w:rsid w:val="0079654F"/>
    <w:rsid w:val="0079748D"/>
    <w:rsid w:val="00797BB8"/>
    <w:rsid w:val="007A0255"/>
    <w:rsid w:val="007A290D"/>
    <w:rsid w:val="007A2960"/>
    <w:rsid w:val="007A2E1E"/>
    <w:rsid w:val="007A34D7"/>
    <w:rsid w:val="007A636F"/>
    <w:rsid w:val="007A6A3C"/>
    <w:rsid w:val="007A78E5"/>
    <w:rsid w:val="007B2302"/>
    <w:rsid w:val="007B2D88"/>
    <w:rsid w:val="007B45B8"/>
    <w:rsid w:val="007B56CB"/>
    <w:rsid w:val="007B5B8A"/>
    <w:rsid w:val="007B6ACF"/>
    <w:rsid w:val="007C0204"/>
    <w:rsid w:val="007C041F"/>
    <w:rsid w:val="007C045D"/>
    <w:rsid w:val="007C1B8F"/>
    <w:rsid w:val="007C1E15"/>
    <w:rsid w:val="007C1E3A"/>
    <w:rsid w:val="007C3543"/>
    <w:rsid w:val="007C43A8"/>
    <w:rsid w:val="007C591B"/>
    <w:rsid w:val="007C5B12"/>
    <w:rsid w:val="007C607D"/>
    <w:rsid w:val="007C67E7"/>
    <w:rsid w:val="007C6AD4"/>
    <w:rsid w:val="007C6C54"/>
    <w:rsid w:val="007C71B1"/>
    <w:rsid w:val="007D01B3"/>
    <w:rsid w:val="007D29AA"/>
    <w:rsid w:val="007D42A4"/>
    <w:rsid w:val="007D66D4"/>
    <w:rsid w:val="007D6A1F"/>
    <w:rsid w:val="007D6AA3"/>
    <w:rsid w:val="007D6AB2"/>
    <w:rsid w:val="007D7129"/>
    <w:rsid w:val="007D7B45"/>
    <w:rsid w:val="007D7D67"/>
    <w:rsid w:val="007E0184"/>
    <w:rsid w:val="007E0A26"/>
    <w:rsid w:val="007E0AC8"/>
    <w:rsid w:val="007E1795"/>
    <w:rsid w:val="007E1818"/>
    <w:rsid w:val="007E1A46"/>
    <w:rsid w:val="007E2BD8"/>
    <w:rsid w:val="007E39C8"/>
    <w:rsid w:val="007E3AE4"/>
    <w:rsid w:val="007E6362"/>
    <w:rsid w:val="007E669A"/>
    <w:rsid w:val="007E6D30"/>
    <w:rsid w:val="007E7382"/>
    <w:rsid w:val="007F052C"/>
    <w:rsid w:val="007F0A1C"/>
    <w:rsid w:val="007F255E"/>
    <w:rsid w:val="007F303A"/>
    <w:rsid w:val="007F3373"/>
    <w:rsid w:val="007F49EB"/>
    <w:rsid w:val="007F58B7"/>
    <w:rsid w:val="00801305"/>
    <w:rsid w:val="008018E7"/>
    <w:rsid w:val="00801914"/>
    <w:rsid w:val="008021D0"/>
    <w:rsid w:val="00804D9B"/>
    <w:rsid w:val="0080571B"/>
    <w:rsid w:val="00806B11"/>
    <w:rsid w:val="00807773"/>
    <w:rsid w:val="00807C6F"/>
    <w:rsid w:val="00810EB2"/>
    <w:rsid w:val="00811077"/>
    <w:rsid w:val="00811CCA"/>
    <w:rsid w:val="00811E8F"/>
    <w:rsid w:val="008124E1"/>
    <w:rsid w:val="00812621"/>
    <w:rsid w:val="00813BDF"/>
    <w:rsid w:val="0081403A"/>
    <w:rsid w:val="00814CC6"/>
    <w:rsid w:val="00817109"/>
    <w:rsid w:val="0081782E"/>
    <w:rsid w:val="0082172F"/>
    <w:rsid w:val="00821966"/>
    <w:rsid w:val="00821C00"/>
    <w:rsid w:val="00822192"/>
    <w:rsid w:val="0082348F"/>
    <w:rsid w:val="0082414C"/>
    <w:rsid w:val="00824F8A"/>
    <w:rsid w:val="00825EC5"/>
    <w:rsid w:val="00826455"/>
    <w:rsid w:val="0082674B"/>
    <w:rsid w:val="00826AB3"/>
    <w:rsid w:val="00827490"/>
    <w:rsid w:val="008274C5"/>
    <w:rsid w:val="0083160A"/>
    <w:rsid w:val="00831D78"/>
    <w:rsid w:val="00832ABC"/>
    <w:rsid w:val="008339EF"/>
    <w:rsid w:val="00834552"/>
    <w:rsid w:val="00834C7A"/>
    <w:rsid w:val="00834D03"/>
    <w:rsid w:val="00836305"/>
    <w:rsid w:val="00836C0A"/>
    <w:rsid w:val="00841A36"/>
    <w:rsid w:val="00841C10"/>
    <w:rsid w:val="00842EA0"/>
    <w:rsid w:val="008438E3"/>
    <w:rsid w:val="0084482A"/>
    <w:rsid w:val="008449DA"/>
    <w:rsid w:val="00845D68"/>
    <w:rsid w:val="00846BDC"/>
    <w:rsid w:val="00846D64"/>
    <w:rsid w:val="008470F1"/>
    <w:rsid w:val="008479CF"/>
    <w:rsid w:val="00847A8B"/>
    <w:rsid w:val="008502DE"/>
    <w:rsid w:val="0085214A"/>
    <w:rsid w:val="008529A3"/>
    <w:rsid w:val="00853261"/>
    <w:rsid w:val="00853B97"/>
    <w:rsid w:val="008545D7"/>
    <w:rsid w:val="00855D56"/>
    <w:rsid w:val="00856F43"/>
    <w:rsid w:val="00857EF1"/>
    <w:rsid w:val="008613B3"/>
    <w:rsid w:val="0086263F"/>
    <w:rsid w:val="00862C5F"/>
    <w:rsid w:val="008630DF"/>
    <w:rsid w:val="008661F8"/>
    <w:rsid w:val="00866507"/>
    <w:rsid w:val="00866BBF"/>
    <w:rsid w:val="00867131"/>
    <w:rsid w:val="00872807"/>
    <w:rsid w:val="00872FB8"/>
    <w:rsid w:val="008736D2"/>
    <w:rsid w:val="0087585C"/>
    <w:rsid w:val="008758EF"/>
    <w:rsid w:val="00875D23"/>
    <w:rsid w:val="008761C7"/>
    <w:rsid w:val="008769A1"/>
    <w:rsid w:val="00877733"/>
    <w:rsid w:val="00877823"/>
    <w:rsid w:val="008802CA"/>
    <w:rsid w:val="00883371"/>
    <w:rsid w:val="008846E2"/>
    <w:rsid w:val="00885312"/>
    <w:rsid w:val="00886482"/>
    <w:rsid w:val="00887013"/>
    <w:rsid w:val="00887CF1"/>
    <w:rsid w:val="00887DEA"/>
    <w:rsid w:val="00887F09"/>
    <w:rsid w:val="00890ACE"/>
    <w:rsid w:val="0089324E"/>
    <w:rsid w:val="008937F5"/>
    <w:rsid w:val="00893B96"/>
    <w:rsid w:val="00894B21"/>
    <w:rsid w:val="00895EF5"/>
    <w:rsid w:val="00896D8E"/>
    <w:rsid w:val="008979E2"/>
    <w:rsid w:val="008A06E8"/>
    <w:rsid w:val="008A1468"/>
    <w:rsid w:val="008A21FE"/>
    <w:rsid w:val="008A263A"/>
    <w:rsid w:val="008A2939"/>
    <w:rsid w:val="008A3946"/>
    <w:rsid w:val="008A4117"/>
    <w:rsid w:val="008A4D56"/>
    <w:rsid w:val="008A4E73"/>
    <w:rsid w:val="008A534A"/>
    <w:rsid w:val="008A56B8"/>
    <w:rsid w:val="008A58E7"/>
    <w:rsid w:val="008A591D"/>
    <w:rsid w:val="008A6193"/>
    <w:rsid w:val="008A6533"/>
    <w:rsid w:val="008A6A98"/>
    <w:rsid w:val="008A7252"/>
    <w:rsid w:val="008B0C16"/>
    <w:rsid w:val="008B2B23"/>
    <w:rsid w:val="008B2DAE"/>
    <w:rsid w:val="008B2E91"/>
    <w:rsid w:val="008B302B"/>
    <w:rsid w:val="008B31DE"/>
    <w:rsid w:val="008B3550"/>
    <w:rsid w:val="008B3808"/>
    <w:rsid w:val="008B45C0"/>
    <w:rsid w:val="008B5248"/>
    <w:rsid w:val="008B5515"/>
    <w:rsid w:val="008B5BA8"/>
    <w:rsid w:val="008B6311"/>
    <w:rsid w:val="008C0824"/>
    <w:rsid w:val="008C10E7"/>
    <w:rsid w:val="008C2EFA"/>
    <w:rsid w:val="008C3C2A"/>
    <w:rsid w:val="008C4FFB"/>
    <w:rsid w:val="008C51E6"/>
    <w:rsid w:val="008C54A4"/>
    <w:rsid w:val="008C5F40"/>
    <w:rsid w:val="008C6499"/>
    <w:rsid w:val="008C696C"/>
    <w:rsid w:val="008D22A1"/>
    <w:rsid w:val="008D27DC"/>
    <w:rsid w:val="008D3C82"/>
    <w:rsid w:val="008D3F33"/>
    <w:rsid w:val="008D5213"/>
    <w:rsid w:val="008D5D33"/>
    <w:rsid w:val="008D689E"/>
    <w:rsid w:val="008D7611"/>
    <w:rsid w:val="008E0086"/>
    <w:rsid w:val="008E147F"/>
    <w:rsid w:val="008E1C41"/>
    <w:rsid w:val="008E2890"/>
    <w:rsid w:val="008E2A77"/>
    <w:rsid w:val="008E34C8"/>
    <w:rsid w:val="008E3B51"/>
    <w:rsid w:val="008E3FF8"/>
    <w:rsid w:val="008E594F"/>
    <w:rsid w:val="008E728F"/>
    <w:rsid w:val="008E754E"/>
    <w:rsid w:val="008F037A"/>
    <w:rsid w:val="008F6A59"/>
    <w:rsid w:val="008F6E2A"/>
    <w:rsid w:val="008F6FBB"/>
    <w:rsid w:val="008F7E03"/>
    <w:rsid w:val="009014E5"/>
    <w:rsid w:val="00901E42"/>
    <w:rsid w:val="00902E14"/>
    <w:rsid w:val="0090363F"/>
    <w:rsid w:val="00903A32"/>
    <w:rsid w:val="00905DC3"/>
    <w:rsid w:val="009060A9"/>
    <w:rsid w:val="00906308"/>
    <w:rsid w:val="00906D59"/>
    <w:rsid w:val="00910729"/>
    <w:rsid w:val="0091117D"/>
    <w:rsid w:val="009113AC"/>
    <w:rsid w:val="00911F27"/>
    <w:rsid w:val="00914558"/>
    <w:rsid w:val="00914ABA"/>
    <w:rsid w:val="00916A6B"/>
    <w:rsid w:val="00916FDA"/>
    <w:rsid w:val="0091730A"/>
    <w:rsid w:val="00917806"/>
    <w:rsid w:val="00917A2C"/>
    <w:rsid w:val="00923D25"/>
    <w:rsid w:val="0092434F"/>
    <w:rsid w:val="009243DB"/>
    <w:rsid w:val="00924FF1"/>
    <w:rsid w:val="009250F8"/>
    <w:rsid w:val="009268F5"/>
    <w:rsid w:val="00932F06"/>
    <w:rsid w:val="009344E7"/>
    <w:rsid w:val="00935B82"/>
    <w:rsid w:val="00937402"/>
    <w:rsid w:val="00937D47"/>
    <w:rsid w:val="00941A17"/>
    <w:rsid w:val="00941DDF"/>
    <w:rsid w:val="00941E41"/>
    <w:rsid w:val="009421EA"/>
    <w:rsid w:val="00942D8A"/>
    <w:rsid w:val="0094367A"/>
    <w:rsid w:val="009444BE"/>
    <w:rsid w:val="00944F8C"/>
    <w:rsid w:val="0094619E"/>
    <w:rsid w:val="009472AD"/>
    <w:rsid w:val="00947477"/>
    <w:rsid w:val="00947E7F"/>
    <w:rsid w:val="00950679"/>
    <w:rsid w:val="009507AF"/>
    <w:rsid w:val="00951443"/>
    <w:rsid w:val="00951F4F"/>
    <w:rsid w:val="009520A0"/>
    <w:rsid w:val="0095224A"/>
    <w:rsid w:val="0095228F"/>
    <w:rsid w:val="00953DD9"/>
    <w:rsid w:val="00955827"/>
    <w:rsid w:val="00956C6D"/>
    <w:rsid w:val="00957599"/>
    <w:rsid w:val="00957CA6"/>
    <w:rsid w:val="0096008D"/>
    <w:rsid w:val="00960BC4"/>
    <w:rsid w:val="0096327C"/>
    <w:rsid w:val="0096442D"/>
    <w:rsid w:val="009647E7"/>
    <w:rsid w:val="0096496F"/>
    <w:rsid w:val="00964E80"/>
    <w:rsid w:val="00965644"/>
    <w:rsid w:val="0096740B"/>
    <w:rsid w:val="009676A9"/>
    <w:rsid w:val="0096774F"/>
    <w:rsid w:val="00967951"/>
    <w:rsid w:val="00967FE9"/>
    <w:rsid w:val="00970598"/>
    <w:rsid w:val="00970860"/>
    <w:rsid w:val="009738F4"/>
    <w:rsid w:val="009749EF"/>
    <w:rsid w:val="00974CF3"/>
    <w:rsid w:val="00975634"/>
    <w:rsid w:val="009773D7"/>
    <w:rsid w:val="00977C16"/>
    <w:rsid w:val="0098162E"/>
    <w:rsid w:val="00981B2A"/>
    <w:rsid w:val="00981B74"/>
    <w:rsid w:val="009820DC"/>
    <w:rsid w:val="009837CE"/>
    <w:rsid w:val="00986212"/>
    <w:rsid w:val="00987376"/>
    <w:rsid w:val="00987D30"/>
    <w:rsid w:val="0099214B"/>
    <w:rsid w:val="00992169"/>
    <w:rsid w:val="00992595"/>
    <w:rsid w:val="00992B58"/>
    <w:rsid w:val="00992F82"/>
    <w:rsid w:val="00993973"/>
    <w:rsid w:val="00995DED"/>
    <w:rsid w:val="00995FC8"/>
    <w:rsid w:val="0099696A"/>
    <w:rsid w:val="009971C5"/>
    <w:rsid w:val="009A030D"/>
    <w:rsid w:val="009A0521"/>
    <w:rsid w:val="009A0B0F"/>
    <w:rsid w:val="009A12A9"/>
    <w:rsid w:val="009A12D6"/>
    <w:rsid w:val="009A2414"/>
    <w:rsid w:val="009A27F3"/>
    <w:rsid w:val="009A3F03"/>
    <w:rsid w:val="009A4E69"/>
    <w:rsid w:val="009A549D"/>
    <w:rsid w:val="009A5EED"/>
    <w:rsid w:val="009A6476"/>
    <w:rsid w:val="009A6BA5"/>
    <w:rsid w:val="009A7D6F"/>
    <w:rsid w:val="009A7EE9"/>
    <w:rsid w:val="009B10AE"/>
    <w:rsid w:val="009B182E"/>
    <w:rsid w:val="009B1B41"/>
    <w:rsid w:val="009B2129"/>
    <w:rsid w:val="009B34B3"/>
    <w:rsid w:val="009B3C59"/>
    <w:rsid w:val="009B45C1"/>
    <w:rsid w:val="009B6993"/>
    <w:rsid w:val="009B71B5"/>
    <w:rsid w:val="009C060C"/>
    <w:rsid w:val="009C063E"/>
    <w:rsid w:val="009C0C7E"/>
    <w:rsid w:val="009C11FC"/>
    <w:rsid w:val="009C1DF9"/>
    <w:rsid w:val="009C2148"/>
    <w:rsid w:val="009C2172"/>
    <w:rsid w:val="009C2C32"/>
    <w:rsid w:val="009C4DC1"/>
    <w:rsid w:val="009C5E96"/>
    <w:rsid w:val="009C5EE0"/>
    <w:rsid w:val="009C63C1"/>
    <w:rsid w:val="009C6456"/>
    <w:rsid w:val="009C70B0"/>
    <w:rsid w:val="009C7EB0"/>
    <w:rsid w:val="009D13D9"/>
    <w:rsid w:val="009D1524"/>
    <w:rsid w:val="009D1CA8"/>
    <w:rsid w:val="009D3642"/>
    <w:rsid w:val="009D39C7"/>
    <w:rsid w:val="009D445A"/>
    <w:rsid w:val="009D6223"/>
    <w:rsid w:val="009D632B"/>
    <w:rsid w:val="009D6959"/>
    <w:rsid w:val="009D7BB0"/>
    <w:rsid w:val="009D7E25"/>
    <w:rsid w:val="009E032E"/>
    <w:rsid w:val="009E05DA"/>
    <w:rsid w:val="009E0F3E"/>
    <w:rsid w:val="009E1BE5"/>
    <w:rsid w:val="009E3C38"/>
    <w:rsid w:val="009E438A"/>
    <w:rsid w:val="009E4574"/>
    <w:rsid w:val="009E4785"/>
    <w:rsid w:val="009E57FC"/>
    <w:rsid w:val="009E5D84"/>
    <w:rsid w:val="009E6144"/>
    <w:rsid w:val="009E67D4"/>
    <w:rsid w:val="009E7125"/>
    <w:rsid w:val="009E74F5"/>
    <w:rsid w:val="009E778F"/>
    <w:rsid w:val="009E79D8"/>
    <w:rsid w:val="009F03BB"/>
    <w:rsid w:val="009F2E4C"/>
    <w:rsid w:val="009F3247"/>
    <w:rsid w:val="009F3D4B"/>
    <w:rsid w:val="009F45AD"/>
    <w:rsid w:val="009F4695"/>
    <w:rsid w:val="009F57A3"/>
    <w:rsid w:val="009F7B7E"/>
    <w:rsid w:val="00A00195"/>
    <w:rsid w:val="00A004FA"/>
    <w:rsid w:val="00A03918"/>
    <w:rsid w:val="00A03C10"/>
    <w:rsid w:val="00A04864"/>
    <w:rsid w:val="00A04CAD"/>
    <w:rsid w:val="00A04FBF"/>
    <w:rsid w:val="00A057B3"/>
    <w:rsid w:val="00A060C1"/>
    <w:rsid w:val="00A065D7"/>
    <w:rsid w:val="00A06DE7"/>
    <w:rsid w:val="00A1229B"/>
    <w:rsid w:val="00A13254"/>
    <w:rsid w:val="00A1399E"/>
    <w:rsid w:val="00A13F39"/>
    <w:rsid w:val="00A1415C"/>
    <w:rsid w:val="00A1510F"/>
    <w:rsid w:val="00A15FB1"/>
    <w:rsid w:val="00A167CE"/>
    <w:rsid w:val="00A17472"/>
    <w:rsid w:val="00A2138F"/>
    <w:rsid w:val="00A215A2"/>
    <w:rsid w:val="00A215B7"/>
    <w:rsid w:val="00A21B76"/>
    <w:rsid w:val="00A229C6"/>
    <w:rsid w:val="00A22B44"/>
    <w:rsid w:val="00A2335E"/>
    <w:rsid w:val="00A23980"/>
    <w:rsid w:val="00A24EC1"/>
    <w:rsid w:val="00A261E2"/>
    <w:rsid w:val="00A26CB9"/>
    <w:rsid w:val="00A2739E"/>
    <w:rsid w:val="00A273B0"/>
    <w:rsid w:val="00A31F85"/>
    <w:rsid w:val="00A336F5"/>
    <w:rsid w:val="00A33C4B"/>
    <w:rsid w:val="00A33F7B"/>
    <w:rsid w:val="00A36245"/>
    <w:rsid w:val="00A379DE"/>
    <w:rsid w:val="00A40134"/>
    <w:rsid w:val="00A42373"/>
    <w:rsid w:val="00A42971"/>
    <w:rsid w:val="00A42E58"/>
    <w:rsid w:val="00A43190"/>
    <w:rsid w:val="00A45595"/>
    <w:rsid w:val="00A455AF"/>
    <w:rsid w:val="00A53318"/>
    <w:rsid w:val="00A56358"/>
    <w:rsid w:val="00A563F5"/>
    <w:rsid w:val="00A56D81"/>
    <w:rsid w:val="00A622C3"/>
    <w:rsid w:val="00A6272C"/>
    <w:rsid w:val="00A636FD"/>
    <w:rsid w:val="00A63A58"/>
    <w:rsid w:val="00A666EE"/>
    <w:rsid w:val="00A67CC6"/>
    <w:rsid w:val="00A707B4"/>
    <w:rsid w:val="00A712CB"/>
    <w:rsid w:val="00A71797"/>
    <w:rsid w:val="00A72963"/>
    <w:rsid w:val="00A757C0"/>
    <w:rsid w:val="00A8046A"/>
    <w:rsid w:val="00A816BF"/>
    <w:rsid w:val="00A826E2"/>
    <w:rsid w:val="00A84CBD"/>
    <w:rsid w:val="00A87989"/>
    <w:rsid w:val="00A9100F"/>
    <w:rsid w:val="00A923CB"/>
    <w:rsid w:val="00A93474"/>
    <w:rsid w:val="00A93687"/>
    <w:rsid w:val="00A94A52"/>
    <w:rsid w:val="00A95827"/>
    <w:rsid w:val="00A95E56"/>
    <w:rsid w:val="00A97AF1"/>
    <w:rsid w:val="00AA0112"/>
    <w:rsid w:val="00AA2AAF"/>
    <w:rsid w:val="00AA38BA"/>
    <w:rsid w:val="00AA3ADA"/>
    <w:rsid w:val="00AA6178"/>
    <w:rsid w:val="00AA6CE6"/>
    <w:rsid w:val="00AA7555"/>
    <w:rsid w:val="00AB0BCF"/>
    <w:rsid w:val="00AB1AEF"/>
    <w:rsid w:val="00AB3ACB"/>
    <w:rsid w:val="00AB3C7A"/>
    <w:rsid w:val="00AB3E5E"/>
    <w:rsid w:val="00AB466D"/>
    <w:rsid w:val="00AB4840"/>
    <w:rsid w:val="00AB6CCB"/>
    <w:rsid w:val="00AB6F4B"/>
    <w:rsid w:val="00AC0069"/>
    <w:rsid w:val="00AC13F6"/>
    <w:rsid w:val="00AC2EF7"/>
    <w:rsid w:val="00AC3543"/>
    <w:rsid w:val="00AC66B1"/>
    <w:rsid w:val="00AC7413"/>
    <w:rsid w:val="00AD069A"/>
    <w:rsid w:val="00AD0F8A"/>
    <w:rsid w:val="00AD1128"/>
    <w:rsid w:val="00AD1EA4"/>
    <w:rsid w:val="00AD410F"/>
    <w:rsid w:val="00AD4111"/>
    <w:rsid w:val="00AD46ED"/>
    <w:rsid w:val="00AD55D5"/>
    <w:rsid w:val="00AD5690"/>
    <w:rsid w:val="00AD5EBC"/>
    <w:rsid w:val="00AD64FC"/>
    <w:rsid w:val="00AE0752"/>
    <w:rsid w:val="00AE0C68"/>
    <w:rsid w:val="00AE0E1F"/>
    <w:rsid w:val="00AE15B6"/>
    <w:rsid w:val="00AE15BE"/>
    <w:rsid w:val="00AE1768"/>
    <w:rsid w:val="00AE1CAE"/>
    <w:rsid w:val="00AE25A0"/>
    <w:rsid w:val="00AE27ED"/>
    <w:rsid w:val="00AE449C"/>
    <w:rsid w:val="00AE50B9"/>
    <w:rsid w:val="00AE68B7"/>
    <w:rsid w:val="00AE6C10"/>
    <w:rsid w:val="00AE71B1"/>
    <w:rsid w:val="00AE7A6D"/>
    <w:rsid w:val="00AF144C"/>
    <w:rsid w:val="00AF256C"/>
    <w:rsid w:val="00AF323B"/>
    <w:rsid w:val="00AF47E4"/>
    <w:rsid w:val="00AF4BE3"/>
    <w:rsid w:val="00AF5E22"/>
    <w:rsid w:val="00AF69B3"/>
    <w:rsid w:val="00AF7A62"/>
    <w:rsid w:val="00B0044A"/>
    <w:rsid w:val="00B00A97"/>
    <w:rsid w:val="00B00D50"/>
    <w:rsid w:val="00B0103D"/>
    <w:rsid w:val="00B021FB"/>
    <w:rsid w:val="00B023C5"/>
    <w:rsid w:val="00B02495"/>
    <w:rsid w:val="00B07119"/>
    <w:rsid w:val="00B078AB"/>
    <w:rsid w:val="00B10CA7"/>
    <w:rsid w:val="00B10F8F"/>
    <w:rsid w:val="00B11ED3"/>
    <w:rsid w:val="00B12558"/>
    <w:rsid w:val="00B12C10"/>
    <w:rsid w:val="00B133E3"/>
    <w:rsid w:val="00B14789"/>
    <w:rsid w:val="00B159A0"/>
    <w:rsid w:val="00B15C39"/>
    <w:rsid w:val="00B16DAA"/>
    <w:rsid w:val="00B1792B"/>
    <w:rsid w:val="00B17A37"/>
    <w:rsid w:val="00B21062"/>
    <w:rsid w:val="00B214E0"/>
    <w:rsid w:val="00B217EB"/>
    <w:rsid w:val="00B21842"/>
    <w:rsid w:val="00B22544"/>
    <w:rsid w:val="00B2298A"/>
    <w:rsid w:val="00B23101"/>
    <w:rsid w:val="00B257A3"/>
    <w:rsid w:val="00B270BB"/>
    <w:rsid w:val="00B30854"/>
    <w:rsid w:val="00B32FD5"/>
    <w:rsid w:val="00B33083"/>
    <w:rsid w:val="00B33E36"/>
    <w:rsid w:val="00B36A48"/>
    <w:rsid w:val="00B379F3"/>
    <w:rsid w:val="00B37AAD"/>
    <w:rsid w:val="00B37D12"/>
    <w:rsid w:val="00B41ACF"/>
    <w:rsid w:val="00B41F9F"/>
    <w:rsid w:val="00B42910"/>
    <w:rsid w:val="00B439CB"/>
    <w:rsid w:val="00B458CF"/>
    <w:rsid w:val="00B506AD"/>
    <w:rsid w:val="00B50BB9"/>
    <w:rsid w:val="00B541F2"/>
    <w:rsid w:val="00B54F0E"/>
    <w:rsid w:val="00B54F14"/>
    <w:rsid w:val="00B56C4C"/>
    <w:rsid w:val="00B57B56"/>
    <w:rsid w:val="00B6003C"/>
    <w:rsid w:val="00B6076A"/>
    <w:rsid w:val="00B60EF8"/>
    <w:rsid w:val="00B62EF8"/>
    <w:rsid w:val="00B63A6F"/>
    <w:rsid w:val="00B63D90"/>
    <w:rsid w:val="00B6509D"/>
    <w:rsid w:val="00B65698"/>
    <w:rsid w:val="00B66053"/>
    <w:rsid w:val="00B66C31"/>
    <w:rsid w:val="00B671CD"/>
    <w:rsid w:val="00B6744D"/>
    <w:rsid w:val="00B674A4"/>
    <w:rsid w:val="00B704FF"/>
    <w:rsid w:val="00B71524"/>
    <w:rsid w:val="00B72892"/>
    <w:rsid w:val="00B72F8B"/>
    <w:rsid w:val="00B73B47"/>
    <w:rsid w:val="00B73C5B"/>
    <w:rsid w:val="00B8027E"/>
    <w:rsid w:val="00B802E5"/>
    <w:rsid w:val="00B81A1C"/>
    <w:rsid w:val="00B846FF"/>
    <w:rsid w:val="00B86AD6"/>
    <w:rsid w:val="00B86DF7"/>
    <w:rsid w:val="00B87D78"/>
    <w:rsid w:val="00B90E2F"/>
    <w:rsid w:val="00B917D2"/>
    <w:rsid w:val="00B921DD"/>
    <w:rsid w:val="00B927CF"/>
    <w:rsid w:val="00B93199"/>
    <w:rsid w:val="00B93DE2"/>
    <w:rsid w:val="00B946AC"/>
    <w:rsid w:val="00B947CE"/>
    <w:rsid w:val="00B94A53"/>
    <w:rsid w:val="00B94C4F"/>
    <w:rsid w:val="00B9747D"/>
    <w:rsid w:val="00BA02CC"/>
    <w:rsid w:val="00BA04F4"/>
    <w:rsid w:val="00BA0CD3"/>
    <w:rsid w:val="00BA1D2A"/>
    <w:rsid w:val="00BA3F53"/>
    <w:rsid w:val="00BA5D69"/>
    <w:rsid w:val="00BB0B84"/>
    <w:rsid w:val="00BB0FD3"/>
    <w:rsid w:val="00BB3D48"/>
    <w:rsid w:val="00BB5E16"/>
    <w:rsid w:val="00BB7393"/>
    <w:rsid w:val="00BC0772"/>
    <w:rsid w:val="00BC2462"/>
    <w:rsid w:val="00BC29E1"/>
    <w:rsid w:val="00BC2CD9"/>
    <w:rsid w:val="00BC3DAD"/>
    <w:rsid w:val="00BC407E"/>
    <w:rsid w:val="00BC4B15"/>
    <w:rsid w:val="00BC4FE2"/>
    <w:rsid w:val="00BC55A2"/>
    <w:rsid w:val="00BD0949"/>
    <w:rsid w:val="00BD1423"/>
    <w:rsid w:val="00BD1AC8"/>
    <w:rsid w:val="00BD2D04"/>
    <w:rsid w:val="00BD36AA"/>
    <w:rsid w:val="00BD457D"/>
    <w:rsid w:val="00BD4C71"/>
    <w:rsid w:val="00BD4E05"/>
    <w:rsid w:val="00BD5723"/>
    <w:rsid w:val="00BD5815"/>
    <w:rsid w:val="00BD72F4"/>
    <w:rsid w:val="00BD78ED"/>
    <w:rsid w:val="00BE132C"/>
    <w:rsid w:val="00BE19EA"/>
    <w:rsid w:val="00BE2D24"/>
    <w:rsid w:val="00BE33B7"/>
    <w:rsid w:val="00BE3B8C"/>
    <w:rsid w:val="00BE6001"/>
    <w:rsid w:val="00BE6C92"/>
    <w:rsid w:val="00BE6D8E"/>
    <w:rsid w:val="00BE73D0"/>
    <w:rsid w:val="00BE754C"/>
    <w:rsid w:val="00BE79FC"/>
    <w:rsid w:val="00BF03F8"/>
    <w:rsid w:val="00BF0418"/>
    <w:rsid w:val="00BF13E2"/>
    <w:rsid w:val="00BF230E"/>
    <w:rsid w:val="00BF25D0"/>
    <w:rsid w:val="00BF2B58"/>
    <w:rsid w:val="00BF4B41"/>
    <w:rsid w:val="00BF5209"/>
    <w:rsid w:val="00BF52CD"/>
    <w:rsid w:val="00BF5385"/>
    <w:rsid w:val="00BF53AE"/>
    <w:rsid w:val="00BF6D61"/>
    <w:rsid w:val="00C006A4"/>
    <w:rsid w:val="00C020BE"/>
    <w:rsid w:val="00C02632"/>
    <w:rsid w:val="00C02D07"/>
    <w:rsid w:val="00C03579"/>
    <w:rsid w:val="00C04E05"/>
    <w:rsid w:val="00C052BF"/>
    <w:rsid w:val="00C053AD"/>
    <w:rsid w:val="00C058F7"/>
    <w:rsid w:val="00C06123"/>
    <w:rsid w:val="00C06C31"/>
    <w:rsid w:val="00C06D3A"/>
    <w:rsid w:val="00C077D8"/>
    <w:rsid w:val="00C10A42"/>
    <w:rsid w:val="00C123F6"/>
    <w:rsid w:val="00C13C7E"/>
    <w:rsid w:val="00C141E6"/>
    <w:rsid w:val="00C15164"/>
    <w:rsid w:val="00C1532F"/>
    <w:rsid w:val="00C1544F"/>
    <w:rsid w:val="00C157BC"/>
    <w:rsid w:val="00C15AB8"/>
    <w:rsid w:val="00C15F88"/>
    <w:rsid w:val="00C16A62"/>
    <w:rsid w:val="00C17939"/>
    <w:rsid w:val="00C2392D"/>
    <w:rsid w:val="00C23BBB"/>
    <w:rsid w:val="00C23FC3"/>
    <w:rsid w:val="00C249B4"/>
    <w:rsid w:val="00C249BD"/>
    <w:rsid w:val="00C25DDA"/>
    <w:rsid w:val="00C2702C"/>
    <w:rsid w:val="00C30935"/>
    <w:rsid w:val="00C31446"/>
    <w:rsid w:val="00C3144B"/>
    <w:rsid w:val="00C32D61"/>
    <w:rsid w:val="00C331A9"/>
    <w:rsid w:val="00C35032"/>
    <w:rsid w:val="00C3550A"/>
    <w:rsid w:val="00C3643A"/>
    <w:rsid w:val="00C37426"/>
    <w:rsid w:val="00C418E0"/>
    <w:rsid w:val="00C42415"/>
    <w:rsid w:val="00C43527"/>
    <w:rsid w:val="00C45C05"/>
    <w:rsid w:val="00C46053"/>
    <w:rsid w:val="00C46E01"/>
    <w:rsid w:val="00C47ADA"/>
    <w:rsid w:val="00C51C4C"/>
    <w:rsid w:val="00C52BDD"/>
    <w:rsid w:val="00C53A1B"/>
    <w:rsid w:val="00C53E3F"/>
    <w:rsid w:val="00C54784"/>
    <w:rsid w:val="00C549B5"/>
    <w:rsid w:val="00C54ADA"/>
    <w:rsid w:val="00C5549E"/>
    <w:rsid w:val="00C55E83"/>
    <w:rsid w:val="00C56487"/>
    <w:rsid w:val="00C56B98"/>
    <w:rsid w:val="00C57EC6"/>
    <w:rsid w:val="00C60D26"/>
    <w:rsid w:val="00C610E9"/>
    <w:rsid w:val="00C614A0"/>
    <w:rsid w:val="00C61912"/>
    <w:rsid w:val="00C620BD"/>
    <w:rsid w:val="00C62B5A"/>
    <w:rsid w:val="00C67AAB"/>
    <w:rsid w:val="00C71F9F"/>
    <w:rsid w:val="00C73C93"/>
    <w:rsid w:val="00C80D9D"/>
    <w:rsid w:val="00C8158B"/>
    <w:rsid w:val="00C83CBC"/>
    <w:rsid w:val="00C84488"/>
    <w:rsid w:val="00C85740"/>
    <w:rsid w:val="00C85BAD"/>
    <w:rsid w:val="00C86FEA"/>
    <w:rsid w:val="00C902F5"/>
    <w:rsid w:val="00C90A47"/>
    <w:rsid w:val="00C90B5E"/>
    <w:rsid w:val="00C91380"/>
    <w:rsid w:val="00C91582"/>
    <w:rsid w:val="00C9315A"/>
    <w:rsid w:val="00C9422C"/>
    <w:rsid w:val="00C9456C"/>
    <w:rsid w:val="00C946F0"/>
    <w:rsid w:val="00C949FC"/>
    <w:rsid w:val="00C95627"/>
    <w:rsid w:val="00C95649"/>
    <w:rsid w:val="00C9578C"/>
    <w:rsid w:val="00C9602C"/>
    <w:rsid w:val="00C97010"/>
    <w:rsid w:val="00CA03F8"/>
    <w:rsid w:val="00CA0740"/>
    <w:rsid w:val="00CA14C6"/>
    <w:rsid w:val="00CA328C"/>
    <w:rsid w:val="00CA39D1"/>
    <w:rsid w:val="00CA5CA8"/>
    <w:rsid w:val="00CA5D64"/>
    <w:rsid w:val="00CA5D94"/>
    <w:rsid w:val="00CA6069"/>
    <w:rsid w:val="00CA6A26"/>
    <w:rsid w:val="00CA76A4"/>
    <w:rsid w:val="00CB26BE"/>
    <w:rsid w:val="00CB2DB5"/>
    <w:rsid w:val="00CB3DC8"/>
    <w:rsid w:val="00CB6D83"/>
    <w:rsid w:val="00CB7599"/>
    <w:rsid w:val="00CC0310"/>
    <w:rsid w:val="00CC0B5B"/>
    <w:rsid w:val="00CC3013"/>
    <w:rsid w:val="00CC35A6"/>
    <w:rsid w:val="00CC3F96"/>
    <w:rsid w:val="00CC4306"/>
    <w:rsid w:val="00CC4673"/>
    <w:rsid w:val="00CC49BE"/>
    <w:rsid w:val="00CC5B5F"/>
    <w:rsid w:val="00CD11A4"/>
    <w:rsid w:val="00CD18BA"/>
    <w:rsid w:val="00CD1AC6"/>
    <w:rsid w:val="00CD2460"/>
    <w:rsid w:val="00CD2D28"/>
    <w:rsid w:val="00CD357E"/>
    <w:rsid w:val="00CD3CA4"/>
    <w:rsid w:val="00CD5423"/>
    <w:rsid w:val="00CD7201"/>
    <w:rsid w:val="00CE08FD"/>
    <w:rsid w:val="00CE0D5B"/>
    <w:rsid w:val="00CE1C16"/>
    <w:rsid w:val="00CE2148"/>
    <w:rsid w:val="00CE24CA"/>
    <w:rsid w:val="00CE28B5"/>
    <w:rsid w:val="00CE2D26"/>
    <w:rsid w:val="00CE3113"/>
    <w:rsid w:val="00CE3F29"/>
    <w:rsid w:val="00CE5475"/>
    <w:rsid w:val="00CE6384"/>
    <w:rsid w:val="00CE770C"/>
    <w:rsid w:val="00CF2AB2"/>
    <w:rsid w:val="00CF346E"/>
    <w:rsid w:val="00CF3F6A"/>
    <w:rsid w:val="00CF54A7"/>
    <w:rsid w:val="00CF6AFD"/>
    <w:rsid w:val="00CF75E6"/>
    <w:rsid w:val="00D02AC5"/>
    <w:rsid w:val="00D02F4B"/>
    <w:rsid w:val="00D02FD7"/>
    <w:rsid w:val="00D051F6"/>
    <w:rsid w:val="00D0525E"/>
    <w:rsid w:val="00D06030"/>
    <w:rsid w:val="00D06B27"/>
    <w:rsid w:val="00D06D83"/>
    <w:rsid w:val="00D07BC0"/>
    <w:rsid w:val="00D11220"/>
    <w:rsid w:val="00D1187B"/>
    <w:rsid w:val="00D1228E"/>
    <w:rsid w:val="00D13243"/>
    <w:rsid w:val="00D132B7"/>
    <w:rsid w:val="00D13474"/>
    <w:rsid w:val="00D13E02"/>
    <w:rsid w:val="00D14B62"/>
    <w:rsid w:val="00D160FA"/>
    <w:rsid w:val="00D16175"/>
    <w:rsid w:val="00D1681A"/>
    <w:rsid w:val="00D1760A"/>
    <w:rsid w:val="00D20202"/>
    <w:rsid w:val="00D22104"/>
    <w:rsid w:val="00D22CC1"/>
    <w:rsid w:val="00D23F9C"/>
    <w:rsid w:val="00D2442B"/>
    <w:rsid w:val="00D244BA"/>
    <w:rsid w:val="00D2638E"/>
    <w:rsid w:val="00D34321"/>
    <w:rsid w:val="00D343C1"/>
    <w:rsid w:val="00D3482D"/>
    <w:rsid w:val="00D34E6F"/>
    <w:rsid w:val="00D36B52"/>
    <w:rsid w:val="00D37DE1"/>
    <w:rsid w:val="00D401D3"/>
    <w:rsid w:val="00D40D40"/>
    <w:rsid w:val="00D419B6"/>
    <w:rsid w:val="00D41C3A"/>
    <w:rsid w:val="00D448B0"/>
    <w:rsid w:val="00D458C7"/>
    <w:rsid w:val="00D4621E"/>
    <w:rsid w:val="00D464B0"/>
    <w:rsid w:val="00D46795"/>
    <w:rsid w:val="00D46EC6"/>
    <w:rsid w:val="00D4709B"/>
    <w:rsid w:val="00D52B80"/>
    <w:rsid w:val="00D52F44"/>
    <w:rsid w:val="00D53391"/>
    <w:rsid w:val="00D53E9F"/>
    <w:rsid w:val="00D54750"/>
    <w:rsid w:val="00D55545"/>
    <w:rsid w:val="00D60925"/>
    <w:rsid w:val="00D6242B"/>
    <w:rsid w:val="00D65216"/>
    <w:rsid w:val="00D6679F"/>
    <w:rsid w:val="00D66A30"/>
    <w:rsid w:val="00D66A3A"/>
    <w:rsid w:val="00D66CA5"/>
    <w:rsid w:val="00D7016F"/>
    <w:rsid w:val="00D7122E"/>
    <w:rsid w:val="00D72FFF"/>
    <w:rsid w:val="00D731F0"/>
    <w:rsid w:val="00D74AC0"/>
    <w:rsid w:val="00D74FCB"/>
    <w:rsid w:val="00D75114"/>
    <w:rsid w:val="00D75163"/>
    <w:rsid w:val="00D756C5"/>
    <w:rsid w:val="00D75835"/>
    <w:rsid w:val="00D75C44"/>
    <w:rsid w:val="00D804EF"/>
    <w:rsid w:val="00D82442"/>
    <w:rsid w:val="00D82CBE"/>
    <w:rsid w:val="00D847C1"/>
    <w:rsid w:val="00D863C4"/>
    <w:rsid w:val="00D8647F"/>
    <w:rsid w:val="00D86A89"/>
    <w:rsid w:val="00D86C00"/>
    <w:rsid w:val="00D87CF6"/>
    <w:rsid w:val="00D93207"/>
    <w:rsid w:val="00D93E03"/>
    <w:rsid w:val="00D944D7"/>
    <w:rsid w:val="00D94C73"/>
    <w:rsid w:val="00D97ADB"/>
    <w:rsid w:val="00D97E5E"/>
    <w:rsid w:val="00DA05F8"/>
    <w:rsid w:val="00DA0CA5"/>
    <w:rsid w:val="00DA2E86"/>
    <w:rsid w:val="00DA3369"/>
    <w:rsid w:val="00DA3657"/>
    <w:rsid w:val="00DA47E9"/>
    <w:rsid w:val="00DA5E76"/>
    <w:rsid w:val="00DA7357"/>
    <w:rsid w:val="00DA754E"/>
    <w:rsid w:val="00DB0F7B"/>
    <w:rsid w:val="00DB3501"/>
    <w:rsid w:val="00DB4A67"/>
    <w:rsid w:val="00DB57A7"/>
    <w:rsid w:val="00DB6119"/>
    <w:rsid w:val="00DB6BED"/>
    <w:rsid w:val="00DC1D86"/>
    <w:rsid w:val="00DC252B"/>
    <w:rsid w:val="00DC2567"/>
    <w:rsid w:val="00DC2D9C"/>
    <w:rsid w:val="00DC46D5"/>
    <w:rsid w:val="00DC6546"/>
    <w:rsid w:val="00DC6F2C"/>
    <w:rsid w:val="00DD3059"/>
    <w:rsid w:val="00DD4A7C"/>
    <w:rsid w:val="00DD58BB"/>
    <w:rsid w:val="00DD736C"/>
    <w:rsid w:val="00DE0117"/>
    <w:rsid w:val="00DE1385"/>
    <w:rsid w:val="00DE30F5"/>
    <w:rsid w:val="00DE34C1"/>
    <w:rsid w:val="00DE4240"/>
    <w:rsid w:val="00DE4322"/>
    <w:rsid w:val="00DE5C46"/>
    <w:rsid w:val="00DE6704"/>
    <w:rsid w:val="00DF0663"/>
    <w:rsid w:val="00DF1BF5"/>
    <w:rsid w:val="00DF3D18"/>
    <w:rsid w:val="00DF53B0"/>
    <w:rsid w:val="00DF633A"/>
    <w:rsid w:val="00E0048C"/>
    <w:rsid w:val="00E01273"/>
    <w:rsid w:val="00E01439"/>
    <w:rsid w:val="00E01751"/>
    <w:rsid w:val="00E0280F"/>
    <w:rsid w:val="00E02C44"/>
    <w:rsid w:val="00E03527"/>
    <w:rsid w:val="00E04313"/>
    <w:rsid w:val="00E04842"/>
    <w:rsid w:val="00E050E0"/>
    <w:rsid w:val="00E06648"/>
    <w:rsid w:val="00E10F3E"/>
    <w:rsid w:val="00E12885"/>
    <w:rsid w:val="00E15540"/>
    <w:rsid w:val="00E15AC0"/>
    <w:rsid w:val="00E163B1"/>
    <w:rsid w:val="00E215F0"/>
    <w:rsid w:val="00E22E68"/>
    <w:rsid w:val="00E23F3C"/>
    <w:rsid w:val="00E24E79"/>
    <w:rsid w:val="00E25F72"/>
    <w:rsid w:val="00E26DE7"/>
    <w:rsid w:val="00E27002"/>
    <w:rsid w:val="00E30239"/>
    <w:rsid w:val="00E3041E"/>
    <w:rsid w:val="00E32128"/>
    <w:rsid w:val="00E32204"/>
    <w:rsid w:val="00E357EF"/>
    <w:rsid w:val="00E35BC2"/>
    <w:rsid w:val="00E364C8"/>
    <w:rsid w:val="00E36756"/>
    <w:rsid w:val="00E377C4"/>
    <w:rsid w:val="00E37B09"/>
    <w:rsid w:val="00E40B43"/>
    <w:rsid w:val="00E41FB8"/>
    <w:rsid w:val="00E42DB2"/>
    <w:rsid w:val="00E42DEE"/>
    <w:rsid w:val="00E43B95"/>
    <w:rsid w:val="00E45CF4"/>
    <w:rsid w:val="00E460A8"/>
    <w:rsid w:val="00E50BFA"/>
    <w:rsid w:val="00E5235B"/>
    <w:rsid w:val="00E52409"/>
    <w:rsid w:val="00E5355C"/>
    <w:rsid w:val="00E5359C"/>
    <w:rsid w:val="00E538A5"/>
    <w:rsid w:val="00E541D7"/>
    <w:rsid w:val="00E541F6"/>
    <w:rsid w:val="00E568AE"/>
    <w:rsid w:val="00E60C34"/>
    <w:rsid w:val="00E64065"/>
    <w:rsid w:val="00E6430B"/>
    <w:rsid w:val="00E65B41"/>
    <w:rsid w:val="00E65F7E"/>
    <w:rsid w:val="00E67288"/>
    <w:rsid w:val="00E674C4"/>
    <w:rsid w:val="00E67606"/>
    <w:rsid w:val="00E705FA"/>
    <w:rsid w:val="00E71639"/>
    <w:rsid w:val="00E719AD"/>
    <w:rsid w:val="00E732DD"/>
    <w:rsid w:val="00E736A2"/>
    <w:rsid w:val="00E74A64"/>
    <w:rsid w:val="00E75AE6"/>
    <w:rsid w:val="00E76B3B"/>
    <w:rsid w:val="00E76BFC"/>
    <w:rsid w:val="00E77596"/>
    <w:rsid w:val="00E80619"/>
    <w:rsid w:val="00E8289E"/>
    <w:rsid w:val="00E8306D"/>
    <w:rsid w:val="00E835EA"/>
    <w:rsid w:val="00E83A46"/>
    <w:rsid w:val="00E84AF4"/>
    <w:rsid w:val="00E85A42"/>
    <w:rsid w:val="00E8698F"/>
    <w:rsid w:val="00E9009B"/>
    <w:rsid w:val="00E902AE"/>
    <w:rsid w:val="00E9130E"/>
    <w:rsid w:val="00E913F1"/>
    <w:rsid w:val="00E9276C"/>
    <w:rsid w:val="00E92ECE"/>
    <w:rsid w:val="00E95AAC"/>
    <w:rsid w:val="00E969A0"/>
    <w:rsid w:val="00E96AC5"/>
    <w:rsid w:val="00EA1205"/>
    <w:rsid w:val="00EA179F"/>
    <w:rsid w:val="00EA24B1"/>
    <w:rsid w:val="00EA2D5E"/>
    <w:rsid w:val="00EA34FC"/>
    <w:rsid w:val="00EA3B46"/>
    <w:rsid w:val="00EA509F"/>
    <w:rsid w:val="00EA50FE"/>
    <w:rsid w:val="00EA6511"/>
    <w:rsid w:val="00EB0BDD"/>
    <w:rsid w:val="00EB2241"/>
    <w:rsid w:val="00EB2326"/>
    <w:rsid w:val="00EB23F2"/>
    <w:rsid w:val="00EB3333"/>
    <w:rsid w:val="00EB3853"/>
    <w:rsid w:val="00EB5629"/>
    <w:rsid w:val="00EB6161"/>
    <w:rsid w:val="00EB640F"/>
    <w:rsid w:val="00EB69B1"/>
    <w:rsid w:val="00EB7ED4"/>
    <w:rsid w:val="00EC08AF"/>
    <w:rsid w:val="00EC1DAD"/>
    <w:rsid w:val="00EC2862"/>
    <w:rsid w:val="00EC2B4F"/>
    <w:rsid w:val="00EC3F26"/>
    <w:rsid w:val="00EC4229"/>
    <w:rsid w:val="00EC4F2E"/>
    <w:rsid w:val="00EC4F92"/>
    <w:rsid w:val="00EC52D8"/>
    <w:rsid w:val="00EC6172"/>
    <w:rsid w:val="00EC6532"/>
    <w:rsid w:val="00EC732D"/>
    <w:rsid w:val="00EC73ED"/>
    <w:rsid w:val="00EC7947"/>
    <w:rsid w:val="00ED0373"/>
    <w:rsid w:val="00ED0BBC"/>
    <w:rsid w:val="00ED1B4F"/>
    <w:rsid w:val="00ED278D"/>
    <w:rsid w:val="00ED2CC9"/>
    <w:rsid w:val="00ED3823"/>
    <w:rsid w:val="00ED3A74"/>
    <w:rsid w:val="00ED3B28"/>
    <w:rsid w:val="00ED4992"/>
    <w:rsid w:val="00ED5B08"/>
    <w:rsid w:val="00ED7E52"/>
    <w:rsid w:val="00EE09EB"/>
    <w:rsid w:val="00EE3805"/>
    <w:rsid w:val="00EE3FA8"/>
    <w:rsid w:val="00EE4DF4"/>
    <w:rsid w:val="00EE7006"/>
    <w:rsid w:val="00EE70A2"/>
    <w:rsid w:val="00EE7A7E"/>
    <w:rsid w:val="00EF110B"/>
    <w:rsid w:val="00EF1B97"/>
    <w:rsid w:val="00EF277A"/>
    <w:rsid w:val="00EF4839"/>
    <w:rsid w:val="00EF7036"/>
    <w:rsid w:val="00F02985"/>
    <w:rsid w:val="00F03DB3"/>
    <w:rsid w:val="00F04F80"/>
    <w:rsid w:val="00F0539D"/>
    <w:rsid w:val="00F05CBF"/>
    <w:rsid w:val="00F05CC1"/>
    <w:rsid w:val="00F061A1"/>
    <w:rsid w:val="00F0673B"/>
    <w:rsid w:val="00F0762D"/>
    <w:rsid w:val="00F103DE"/>
    <w:rsid w:val="00F10D77"/>
    <w:rsid w:val="00F10F79"/>
    <w:rsid w:val="00F1107C"/>
    <w:rsid w:val="00F11B08"/>
    <w:rsid w:val="00F11F84"/>
    <w:rsid w:val="00F124A5"/>
    <w:rsid w:val="00F13FA0"/>
    <w:rsid w:val="00F149EF"/>
    <w:rsid w:val="00F14E96"/>
    <w:rsid w:val="00F1607D"/>
    <w:rsid w:val="00F16EB6"/>
    <w:rsid w:val="00F17D67"/>
    <w:rsid w:val="00F202E9"/>
    <w:rsid w:val="00F20B71"/>
    <w:rsid w:val="00F212C7"/>
    <w:rsid w:val="00F22CF3"/>
    <w:rsid w:val="00F23F2A"/>
    <w:rsid w:val="00F24C32"/>
    <w:rsid w:val="00F264CF"/>
    <w:rsid w:val="00F26929"/>
    <w:rsid w:val="00F2789F"/>
    <w:rsid w:val="00F3064A"/>
    <w:rsid w:val="00F334E5"/>
    <w:rsid w:val="00F35051"/>
    <w:rsid w:val="00F35293"/>
    <w:rsid w:val="00F35F8A"/>
    <w:rsid w:val="00F37FF1"/>
    <w:rsid w:val="00F40863"/>
    <w:rsid w:val="00F421D8"/>
    <w:rsid w:val="00F45B26"/>
    <w:rsid w:val="00F4719B"/>
    <w:rsid w:val="00F5055F"/>
    <w:rsid w:val="00F509E5"/>
    <w:rsid w:val="00F514CA"/>
    <w:rsid w:val="00F525D4"/>
    <w:rsid w:val="00F52652"/>
    <w:rsid w:val="00F52F34"/>
    <w:rsid w:val="00F532C1"/>
    <w:rsid w:val="00F53E4F"/>
    <w:rsid w:val="00F53E89"/>
    <w:rsid w:val="00F54C9F"/>
    <w:rsid w:val="00F5550D"/>
    <w:rsid w:val="00F555EB"/>
    <w:rsid w:val="00F57AC0"/>
    <w:rsid w:val="00F57B44"/>
    <w:rsid w:val="00F6006D"/>
    <w:rsid w:val="00F60918"/>
    <w:rsid w:val="00F622EE"/>
    <w:rsid w:val="00F65297"/>
    <w:rsid w:val="00F658E7"/>
    <w:rsid w:val="00F665A3"/>
    <w:rsid w:val="00F6675F"/>
    <w:rsid w:val="00F67FAA"/>
    <w:rsid w:val="00F7073B"/>
    <w:rsid w:val="00F70A7D"/>
    <w:rsid w:val="00F71504"/>
    <w:rsid w:val="00F72FC6"/>
    <w:rsid w:val="00F7320C"/>
    <w:rsid w:val="00F74676"/>
    <w:rsid w:val="00F7474F"/>
    <w:rsid w:val="00F74B9E"/>
    <w:rsid w:val="00F771CB"/>
    <w:rsid w:val="00F77A15"/>
    <w:rsid w:val="00F807DE"/>
    <w:rsid w:val="00F81828"/>
    <w:rsid w:val="00F818CE"/>
    <w:rsid w:val="00F82A49"/>
    <w:rsid w:val="00F85179"/>
    <w:rsid w:val="00F86DCE"/>
    <w:rsid w:val="00F8748C"/>
    <w:rsid w:val="00F87953"/>
    <w:rsid w:val="00F90391"/>
    <w:rsid w:val="00F91369"/>
    <w:rsid w:val="00F921EE"/>
    <w:rsid w:val="00F929CC"/>
    <w:rsid w:val="00F9379F"/>
    <w:rsid w:val="00F94CB3"/>
    <w:rsid w:val="00F95C46"/>
    <w:rsid w:val="00F96345"/>
    <w:rsid w:val="00F96868"/>
    <w:rsid w:val="00F96B49"/>
    <w:rsid w:val="00FA0E7D"/>
    <w:rsid w:val="00FA2B65"/>
    <w:rsid w:val="00FA2B71"/>
    <w:rsid w:val="00FA4AF3"/>
    <w:rsid w:val="00FA4D8D"/>
    <w:rsid w:val="00FA62BA"/>
    <w:rsid w:val="00FA7815"/>
    <w:rsid w:val="00FB0ED3"/>
    <w:rsid w:val="00FB1A9F"/>
    <w:rsid w:val="00FB20F8"/>
    <w:rsid w:val="00FB52B9"/>
    <w:rsid w:val="00FB5313"/>
    <w:rsid w:val="00FC0CBE"/>
    <w:rsid w:val="00FC0D29"/>
    <w:rsid w:val="00FC1442"/>
    <w:rsid w:val="00FC192F"/>
    <w:rsid w:val="00FC3188"/>
    <w:rsid w:val="00FC380B"/>
    <w:rsid w:val="00FC4DB3"/>
    <w:rsid w:val="00FC5217"/>
    <w:rsid w:val="00FC62A8"/>
    <w:rsid w:val="00FC6C75"/>
    <w:rsid w:val="00FC790F"/>
    <w:rsid w:val="00FD0098"/>
    <w:rsid w:val="00FD160D"/>
    <w:rsid w:val="00FD18BF"/>
    <w:rsid w:val="00FD1916"/>
    <w:rsid w:val="00FD1DA8"/>
    <w:rsid w:val="00FD27DB"/>
    <w:rsid w:val="00FD2EF2"/>
    <w:rsid w:val="00FD3DF2"/>
    <w:rsid w:val="00FD3F6C"/>
    <w:rsid w:val="00FD4BAB"/>
    <w:rsid w:val="00FD6025"/>
    <w:rsid w:val="00FD6609"/>
    <w:rsid w:val="00FE0A60"/>
    <w:rsid w:val="00FE16D6"/>
    <w:rsid w:val="00FE1E0B"/>
    <w:rsid w:val="00FE2864"/>
    <w:rsid w:val="00FE28B6"/>
    <w:rsid w:val="00FE3810"/>
    <w:rsid w:val="00FE4F9A"/>
    <w:rsid w:val="00FE52B4"/>
    <w:rsid w:val="00FE5A49"/>
    <w:rsid w:val="00FE6CC3"/>
    <w:rsid w:val="00FE7485"/>
    <w:rsid w:val="00FF2B8F"/>
    <w:rsid w:val="00FF3445"/>
    <w:rsid w:val="00FF3578"/>
    <w:rsid w:val="00FF4E48"/>
    <w:rsid w:val="00FF5714"/>
    <w:rsid w:val="00FF6B23"/>
    <w:rsid w:val="00FF79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C83F3C-459A-484E-8840-55A284EB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6"/>
      <w:szCs w:val="26"/>
      <w:lang w:val="en-US" w:eastAsia="en-US"/>
    </w:rPr>
  </w:style>
  <w:style w:type="paragraph" w:styleId="u1">
    <w:name w:val="heading 1"/>
    <w:basedOn w:val="Binhthng"/>
    <w:qFormat/>
    <w:rsid w:val="0012550D"/>
    <w:pPr>
      <w:spacing w:before="100" w:beforeAutospacing="1" w:after="100" w:afterAutospacing="1"/>
      <w:outlineLvl w:val="0"/>
    </w:pPr>
    <w:rPr>
      <w:b/>
      <w:bCs/>
      <w:kern w:val="36"/>
      <w:sz w:val="48"/>
      <w:szCs w:val="48"/>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ThngthngWeb">
    <w:name w:val="Normal (Web)"/>
    <w:basedOn w:val="Binhthng"/>
    <w:rsid w:val="00DB4A67"/>
    <w:pPr>
      <w:spacing w:before="100" w:beforeAutospacing="1" w:after="100" w:afterAutospacing="1"/>
    </w:pPr>
    <w:rPr>
      <w:sz w:val="24"/>
      <w:szCs w:val="24"/>
    </w:rPr>
  </w:style>
  <w:style w:type="character" w:styleId="Manh">
    <w:name w:val="Strong"/>
    <w:qFormat/>
    <w:rsid w:val="00DB4A67"/>
    <w:rPr>
      <w:b/>
      <w:bCs/>
    </w:rPr>
  </w:style>
  <w:style w:type="character" w:customStyle="1" w:styleId="apple-converted-space">
    <w:name w:val="apple-converted-space"/>
    <w:basedOn w:val="Phngmcinhcuaoanvn"/>
    <w:rsid w:val="00DB4A67"/>
  </w:style>
  <w:style w:type="character" w:styleId="Nhnmanh">
    <w:name w:val="Emphasis"/>
    <w:qFormat/>
    <w:rsid w:val="00DB4A67"/>
    <w:rPr>
      <w:i/>
      <w:iCs/>
    </w:rPr>
  </w:style>
  <w:style w:type="character" w:styleId="Siuktni">
    <w:name w:val="Hyperlink"/>
    <w:rsid w:val="00DB4A67"/>
    <w:rPr>
      <w:color w:val="0000FF"/>
      <w:u w:val="single"/>
    </w:rPr>
  </w:style>
  <w:style w:type="character" w:customStyle="1" w:styleId="timer">
    <w:name w:val="timer"/>
    <w:basedOn w:val="Phngmcinhcuaoanvn"/>
    <w:rsid w:val="0012550D"/>
  </w:style>
  <w:style w:type="table" w:styleId="LiBang">
    <w:name w:val="Table Grid"/>
    <w:basedOn w:val="BangThngthng"/>
    <w:rsid w:val="0057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Binhthng"/>
    <w:autoRedefine/>
    <w:rsid w:val="00573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Char">
    <w:name w:val="1 Char"/>
    <w:basedOn w:val="Bantailiu"/>
    <w:autoRedefine/>
    <w:rsid w:val="00E15AC0"/>
    <w:pPr>
      <w:widowControl w:val="0"/>
      <w:jc w:val="both"/>
    </w:pPr>
    <w:rPr>
      <w:rFonts w:eastAsia="SimSun" w:cs="Times New Roman"/>
      <w:kern w:val="2"/>
      <w:sz w:val="24"/>
      <w:szCs w:val="24"/>
      <w:lang w:eastAsia="zh-CN"/>
    </w:rPr>
  </w:style>
  <w:style w:type="paragraph" w:styleId="Bantailiu">
    <w:name w:val="Document Map"/>
    <w:basedOn w:val="Binhthng"/>
    <w:semiHidden/>
    <w:rsid w:val="00E15AC0"/>
    <w:pPr>
      <w:shd w:val="clear" w:color="auto" w:fill="000080"/>
    </w:pPr>
    <w:rPr>
      <w:rFonts w:ascii="Tahoma" w:hAnsi="Tahoma" w:cs="Tahoma"/>
      <w:sz w:val="20"/>
      <w:szCs w:val="20"/>
    </w:rPr>
  </w:style>
  <w:style w:type="paragraph" w:customStyle="1" w:styleId="Char">
    <w:name w:val=" Char"/>
    <w:basedOn w:val="Binhthng"/>
    <w:autoRedefine/>
    <w:rsid w:val="00596E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hnVnban">
    <w:name w:val="Body Text"/>
    <w:basedOn w:val="Binhthng"/>
    <w:rsid w:val="00193C1B"/>
    <w:pPr>
      <w:spacing w:before="100" w:beforeAutospacing="1" w:after="100" w:afterAutospacing="1"/>
    </w:pPr>
    <w:rPr>
      <w:sz w:val="24"/>
      <w:szCs w:val="24"/>
    </w:rPr>
  </w:style>
  <w:style w:type="paragraph" w:styleId="Chntrang">
    <w:name w:val="footer"/>
    <w:basedOn w:val="Binhthng"/>
    <w:rsid w:val="00F74B9E"/>
    <w:pPr>
      <w:tabs>
        <w:tab w:val="center" w:pos="4320"/>
        <w:tab w:val="right" w:pos="8640"/>
      </w:tabs>
    </w:pPr>
    <w:rPr>
      <w:rFonts w:ascii="VNI-Times" w:hAnsi="VNI-Times"/>
      <w:szCs w:val="20"/>
    </w:rPr>
  </w:style>
  <w:style w:type="paragraph" w:customStyle="1" w:styleId="Char0">
    <w:name w:val="Char"/>
    <w:basedOn w:val="Binhthng"/>
    <w:rsid w:val="00F74B9E"/>
    <w:pPr>
      <w:widowControl w:val="0"/>
      <w:jc w:val="both"/>
    </w:pPr>
    <w:rPr>
      <w:rFonts w:eastAsia="SimSun"/>
      <w:kern w:val="2"/>
      <w:sz w:val="24"/>
      <w:szCs w:val="24"/>
      <w:lang w:eastAsia="zh-CN"/>
    </w:rPr>
  </w:style>
  <w:style w:type="character" w:styleId="Strang">
    <w:name w:val="page number"/>
    <w:basedOn w:val="Phngmcinhcuaoanvn"/>
    <w:rsid w:val="00322F29"/>
  </w:style>
  <w:style w:type="character" w:customStyle="1" w:styleId="st">
    <w:name w:val="st"/>
    <w:basedOn w:val="Phngmcinhcuaoanvn"/>
    <w:rsid w:val="00CD357E"/>
  </w:style>
  <w:style w:type="paragraph" w:customStyle="1" w:styleId="AutoCorrect">
    <w:name w:val="AutoCorrect"/>
    <w:rsid w:val="002B7A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8871">
      <w:bodyDiv w:val="1"/>
      <w:marLeft w:val="0"/>
      <w:marRight w:val="0"/>
      <w:marTop w:val="0"/>
      <w:marBottom w:val="0"/>
      <w:divBdr>
        <w:top w:val="none" w:sz="0" w:space="0" w:color="auto"/>
        <w:left w:val="none" w:sz="0" w:space="0" w:color="auto"/>
        <w:bottom w:val="none" w:sz="0" w:space="0" w:color="auto"/>
        <w:right w:val="none" w:sz="0" w:space="0" w:color="auto"/>
      </w:divBdr>
    </w:div>
    <w:div w:id="264271864">
      <w:bodyDiv w:val="1"/>
      <w:marLeft w:val="0"/>
      <w:marRight w:val="0"/>
      <w:marTop w:val="0"/>
      <w:marBottom w:val="0"/>
      <w:divBdr>
        <w:top w:val="none" w:sz="0" w:space="0" w:color="auto"/>
        <w:left w:val="none" w:sz="0" w:space="0" w:color="auto"/>
        <w:bottom w:val="none" w:sz="0" w:space="0" w:color="auto"/>
        <w:right w:val="none" w:sz="0" w:space="0" w:color="auto"/>
      </w:divBdr>
    </w:div>
    <w:div w:id="283197654">
      <w:bodyDiv w:val="1"/>
      <w:marLeft w:val="0"/>
      <w:marRight w:val="0"/>
      <w:marTop w:val="0"/>
      <w:marBottom w:val="0"/>
      <w:divBdr>
        <w:top w:val="none" w:sz="0" w:space="0" w:color="auto"/>
        <w:left w:val="none" w:sz="0" w:space="0" w:color="auto"/>
        <w:bottom w:val="none" w:sz="0" w:space="0" w:color="auto"/>
        <w:right w:val="none" w:sz="0" w:space="0" w:color="auto"/>
      </w:divBdr>
    </w:div>
    <w:div w:id="292519176">
      <w:bodyDiv w:val="1"/>
      <w:marLeft w:val="0"/>
      <w:marRight w:val="0"/>
      <w:marTop w:val="0"/>
      <w:marBottom w:val="0"/>
      <w:divBdr>
        <w:top w:val="none" w:sz="0" w:space="0" w:color="auto"/>
        <w:left w:val="none" w:sz="0" w:space="0" w:color="auto"/>
        <w:bottom w:val="none" w:sz="0" w:space="0" w:color="auto"/>
        <w:right w:val="none" w:sz="0" w:space="0" w:color="auto"/>
      </w:divBdr>
      <w:divsChild>
        <w:div w:id="664094268">
          <w:marLeft w:val="0"/>
          <w:marRight w:val="0"/>
          <w:marTop w:val="0"/>
          <w:marBottom w:val="0"/>
          <w:divBdr>
            <w:top w:val="none" w:sz="0" w:space="0" w:color="auto"/>
            <w:left w:val="none" w:sz="0" w:space="0" w:color="auto"/>
            <w:bottom w:val="none" w:sz="0" w:space="0" w:color="auto"/>
            <w:right w:val="none" w:sz="0" w:space="0" w:color="auto"/>
          </w:divBdr>
          <w:divsChild>
            <w:div w:id="20213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802">
      <w:bodyDiv w:val="1"/>
      <w:marLeft w:val="0"/>
      <w:marRight w:val="0"/>
      <w:marTop w:val="0"/>
      <w:marBottom w:val="0"/>
      <w:divBdr>
        <w:top w:val="none" w:sz="0" w:space="0" w:color="auto"/>
        <w:left w:val="none" w:sz="0" w:space="0" w:color="auto"/>
        <w:bottom w:val="none" w:sz="0" w:space="0" w:color="auto"/>
        <w:right w:val="none" w:sz="0" w:space="0" w:color="auto"/>
      </w:divBdr>
    </w:div>
    <w:div w:id="429392205">
      <w:bodyDiv w:val="1"/>
      <w:marLeft w:val="0"/>
      <w:marRight w:val="0"/>
      <w:marTop w:val="0"/>
      <w:marBottom w:val="0"/>
      <w:divBdr>
        <w:top w:val="none" w:sz="0" w:space="0" w:color="auto"/>
        <w:left w:val="none" w:sz="0" w:space="0" w:color="auto"/>
        <w:bottom w:val="none" w:sz="0" w:space="0" w:color="auto"/>
        <w:right w:val="none" w:sz="0" w:space="0" w:color="auto"/>
      </w:divBdr>
    </w:div>
    <w:div w:id="682051928">
      <w:bodyDiv w:val="1"/>
      <w:marLeft w:val="0"/>
      <w:marRight w:val="0"/>
      <w:marTop w:val="0"/>
      <w:marBottom w:val="0"/>
      <w:divBdr>
        <w:top w:val="none" w:sz="0" w:space="0" w:color="auto"/>
        <w:left w:val="none" w:sz="0" w:space="0" w:color="auto"/>
        <w:bottom w:val="none" w:sz="0" w:space="0" w:color="auto"/>
        <w:right w:val="none" w:sz="0" w:space="0" w:color="auto"/>
      </w:divBdr>
    </w:div>
    <w:div w:id="877475018">
      <w:bodyDiv w:val="1"/>
      <w:marLeft w:val="0"/>
      <w:marRight w:val="0"/>
      <w:marTop w:val="0"/>
      <w:marBottom w:val="0"/>
      <w:divBdr>
        <w:top w:val="none" w:sz="0" w:space="0" w:color="auto"/>
        <w:left w:val="none" w:sz="0" w:space="0" w:color="auto"/>
        <w:bottom w:val="none" w:sz="0" w:space="0" w:color="auto"/>
        <w:right w:val="none" w:sz="0" w:space="0" w:color="auto"/>
      </w:divBdr>
    </w:div>
    <w:div w:id="895438510">
      <w:bodyDiv w:val="1"/>
      <w:marLeft w:val="0"/>
      <w:marRight w:val="0"/>
      <w:marTop w:val="0"/>
      <w:marBottom w:val="0"/>
      <w:divBdr>
        <w:top w:val="none" w:sz="0" w:space="0" w:color="auto"/>
        <w:left w:val="none" w:sz="0" w:space="0" w:color="auto"/>
        <w:bottom w:val="none" w:sz="0" w:space="0" w:color="auto"/>
        <w:right w:val="none" w:sz="0" w:space="0" w:color="auto"/>
      </w:divBdr>
    </w:div>
    <w:div w:id="1022245450">
      <w:bodyDiv w:val="1"/>
      <w:marLeft w:val="0"/>
      <w:marRight w:val="0"/>
      <w:marTop w:val="0"/>
      <w:marBottom w:val="0"/>
      <w:divBdr>
        <w:top w:val="none" w:sz="0" w:space="0" w:color="auto"/>
        <w:left w:val="none" w:sz="0" w:space="0" w:color="auto"/>
        <w:bottom w:val="none" w:sz="0" w:space="0" w:color="auto"/>
        <w:right w:val="none" w:sz="0" w:space="0" w:color="auto"/>
      </w:divBdr>
    </w:div>
    <w:div w:id="1041052280">
      <w:bodyDiv w:val="1"/>
      <w:marLeft w:val="0"/>
      <w:marRight w:val="0"/>
      <w:marTop w:val="0"/>
      <w:marBottom w:val="0"/>
      <w:divBdr>
        <w:top w:val="none" w:sz="0" w:space="0" w:color="auto"/>
        <w:left w:val="none" w:sz="0" w:space="0" w:color="auto"/>
        <w:bottom w:val="none" w:sz="0" w:space="0" w:color="auto"/>
        <w:right w:val="none" w:sz="0" w:space="0" w:color="auto"/>
      </w:divBdr>
    </w:div>
    <w:div w:id="1187676149">
      <w:bodyDiv w:val="1"/>
      <w:marLeft w:val="0"/>
      <w:marRight w:val="0"/>
      <w:marTop w:val="0"/>
      <w:marBottom w:val="0"/>
      <w:divBdr>
        <w:top w:val="none" w:sz="0" w:space="0" w:color="auto"/>
        <w:left w:val="none" w:sz="0" w:space="0" w:color="auto"/>
        <w:bottom w:val="none" w:sz="0" w:space="0" w:color="auto"/>
        <w:right w:val="none" w:sz="0" w:space="0" w:color="auto"/>
      </w:divBdr>
    </w:div>
    <w:div w:id="1201280654">
      <w:bodyDiv w:val="1"/>
      <w:marLeft w:val="0"/>
      <w:marRight w:val="0"/>
      <w:marTop w:val="0"/>
      <w:marBottom w:val="0"/>
      <w:divBdr>
        <w:top w:val="none" w:sz="0" w:space="0" w:color="auto"/>
        <w:left w:val="none" w:sz="0" w:space="0" w:color="auto"/>
        <w:bottom w:val="none" w:sz="0" w:space="0" w:color="auto"/>
        <w:right w:val="none" w:sz="0" w:space="0" w:color="auto"/>
      </w:divBdr>
    </w:div>
    <w:div w:id="1209802291">
      <w:bodyDiv w:val="1"/>
      <w:marLeft w:val="0"/>
      <w:marRight w:val="0"/>
      <w:marTop w:val="0"/>
      <w:marBottom w:val="0"/>
      <w:divBdr>
        <w:top w:val="none" w:sz="0" w:space="0" w:color="auto"/>
        <w:left w:val="none" w:sz="0" w:space="0" w:color="auto"/>
        <w:bottom w:val="none" w:sz="0" w:space="0" w:color="auto"/>
        <w:right w:val="none" w:sz="0" w:space="0" w:color="auto"/>
      </w:divBdr>
    </w:div>
    <w:div w:id="1478574329">
      <w:bodyDiv w:val="1"/>
      <w:marLeft w:val="0"/>
      <w:marRight w:val="0"/>
      <w:marTop w:val="0"/>
      <w:marBottom w:val="0"/>
      <w:divBdr>
        <w:top w:val="none" w:sz="0" w:space="0" w:color="auto"/>
        <w:left w:val="none" w:sz="0" w:space="0" w:color="auto"/>
        <w:bottom w:val="none" w:sz="0" w:space="0" w:color="auto"/>
        <w:right w:val="none" w:sz="0" w:space="0" w:color="auto"/>
      </w:divBdr>
    </w:div>
    <w:div w:id="1604456202">
      <w:bodyDiv w:val="1"/>
      <w:marLeft w:val="0"/>
      <w:marRight w:val="0"/>
      <w:marTop w:val="0"/>
      <w:marBottom w:val="0"/>
      <w:divBdr>
        <w:top w:val="none" w:sz="0" w:space="0" w:color="auto"/>
        <w:left w:val="none" w:sz="0" w:space="0" w:color="auto"/>
        <w:bottom w:val="none" w:sz="0" w:space="0" w:color="auto"/>
        <w:right w:val="none" w:sz="0" w:space="0" w:color="auto"/>
      </w:divBdr>
    </w:div>
    <w:div w:id="1643802101">
      <w:bodyDiv w:val="1"/>
      <w:marLeft w:val="0"/>
      <w:marRight w:val="0"/>
      <w:marTop w:val="0"/>
      <w:marBottom w:val="0"/>
      <w:divBdr>
        <w:top w:val="none" w:sz="0" w:space="0" w:color="auto"/>
        <w:left w:val="none" w:sz="0" w:space="0" w:color="auto"/>
        <w:bottom w:val="none" w:sz="0" w:space="0" w:color="auto"/>
        <w:right w:val="none" w:sz="0" w:space="0" w:color="auto"/>
      </w:divBdr>
    </w:div>
    <w:div w:id="1693412076">
      <w:bodyDiv w:val="1"/>
      <w:marLeft w:val="0"/>
      <w:marRight w:val="0"/>
      <w:marTop w:val="0"/>
      <w:marBottom w:val="0"/>
      <w:divBdr>
        <w:top w:val="none" w:sz="0" w:space="0" w:color="auto"/>
        <w:left w:val="none" w:sz="0" w:space="0" w:color="auto"/>
        <w:bottom w:val="none" w:sz="0" w:space="0" w:color="auto"/>
        <w:right w:val="none" w:sz="0" w:space="0" w:color="auto"/>
      </w:divBdr>
    </w:div>
    <w:div w:id="1850948239">
      <w:bodyDiv w:val="1"/>
      <w:marLeft w:val="0"/>
      <w:marRight w:val="0"/>
      <w:marTop w:val="0"/>
      <w:marBottom w:val="0"/>
      <w:divBdr>
        <w:top w:val="none" w:sz="0" w:space="0" w:color="auto"/>
        <w:left w:val="none" w:sz="0" w:space="0" w:color="auto"/>
        <w:bottom w:val="none" w:sz="0" w:space="0" w:color="auto"/>
        <w:right w:val="none" w:sz="0" w:space="0" w:color="auto"/>
      </w:divBdr>
    </w:div>
    <w:div w:id="1875385773">
      <w:bodyDiv w:val="1"/>
      <w:marLeft w:val="0"/>
      <w:marRight w:val="0"/>
      <w:marTop w:val="0"/>
      <w:marBottom w:val="0"/>
      <w:divBdr>
        <w:top w:val="none" w:sz="0" w:space="0" w:color="auto"/>
        <w:left w:val="none" w:sz="0" w:space="0" w:color="auto"/>
        <w:bottom w:val="none" w:sz="0" w:space="0" w:color="auto"/>
        <w:right w:val="none" w:sz="0" w:space="0" w:color="auto"/>
      </w:divBdr>
    </w:div>
    <w:div w:id="1903056684">
      <w:bodyDiv w:val="1"/>
      <w:marLeft w:val="0"/>
      <w:marRight w:val="0"/>
      <w:marTop w:val="0"/>
      <w:marBottom w:val="0"/>
      <w:divBdr>
        <w:top w:val="none" w:sz="0" w:space="0" w:color="auto"/>
        <w:left w:val="none" w:sz="0" w:space="0" w:color="auto"/>
        <w:bottom w:val="none" w:sz="0" w:space="0" w:color="auto"/>
        <w:right w:val="none" w:sz="0" w:space="0" w:color="auto"/>
      </w:divBdr>
    </w:div>
    <w:div w:id="1972783636">
      <w:bodyDiv w:val="1"/>
      <w:marLeft w:val="0"/>
      <w:marRight w:val="0"/>
      <w:marTop w:val="0"/>
      <w:marBottom w:val="0"/>
      <w:divBdr>
        <w:top w:val="none" w:sz="0" w:space="0" w:color="auto"/>
        <w:left w:val="none" w:sz="0" w:space="0" w:color="auto"/>
        <w:bottom w:val="none" w:sz="0" w:space="0" w:color="auto"/>
        <w:right w:val="none" w:sz="0" w:space="0" w:color="auto"/>
      </w:divBdr>
    </w:div>
    <w:div w:id="21162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Căn cứ Chỉ thị số 3131/CT-BGDĐT ngày 25/8/2015 của Bộ trưởng Bộ Giáo dục và Đào tạo về nhiệm vụ trọng tâm năm học 2015-2016 của giáo dục mầm non, giáo dục phổ thông và giáo dục thường xuyên, Quyết định số 2797/QĐ-BGDĐT ngày 03/8/2015 của Bộ trưởng Bộ Giá</vt:lpstr>
    </vt:vector>
  </TitlesOfParts>
  <Company>Microsoft</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Căn cứ Chỉ thị số 3131/CT-BGDĐT ngày 25/8/2015 của Bộ trưởng Bộ Giáo dục và Đào tạo về nhiệm vụ trọng tâm năm học 2015-2016 của giáo dục mầm non, giáo dục phổ thông và giáo dục thường xuyên, Quyết định số 2797/QĐ-BGDĐT ngày 03/8/2015 của Bộ trưởng Bộ Giá</dc:title>
  <dc:subject/>
  <dc:creator>lEt'sgO</dc:creator>
  <cp:keywords/>
  <cp:lastModifiedBy>Người dùng khách</cp:lastModifiedBy>
  <cp:revision>2</cp:revision>
  <cp:lastPrinted>2019-09-28T02:12:00Z</cp:lastPrinted>
  <dcterms:created xsi:type="dcterms:W3CDTF">2021-10-19T09:37:00Z</dcterms:created>
  <dcterms:modified xsi:type="dcterms:W3CDTF">2021-10-19T09:37:00Z</dcterms:modified>
</cp:coreProperties>
</file>